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7F59" w14:textId="2D252A3E" w:rsidR="00976964" w:rsidRDefault="00AD7793">
      <w:p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第十</w:t>
      </w:r>
      <w:r w:rsidR="00612602">
        <w:rPr>
          <w:rFonts w:ascii="SimSun" w:eastAsia="SimSun" w:hAnsi="SimSun" w:hint="eastAsia"/>
          <w:b/>
          <w:sz w:val="24"/>
          <w:szCs w:val="24"/>
        </w:rPr>
        <w:t>三</w:t>
      </w:r>
      <w:r>
        <w:rPr>
          <w:rFonts w:ascii="SimSun" w:eastAsia="SimSun" w:hAnsi="SimSun" w:hint="eastAsia"/>
          <w:b/>
          <w:sz w:val="24"/>
          <w:szCs w:val="24"/>
        </w:rPr>
        <w:t xml:space="preserve">課 </w:t>
      </w:r>
      <w:r w:rsidR="0062571A">
        <w:rPr>
          <w:rFonts w:ascii="SimSun" w:eastAsia="SimSun" w:hAnsi="SimSun" w:hint="eastAsia"/>
          <w:b/>
          <w:sz w:val="24"/>
          <w:szCs w:val="24"/>
        </w:rPr>
        <w:t>信心的模範</w:t>
      </w:r>
      <w:r w:rsidR="00612602">
        <w:rPr>
          <w:rFonts w:ascii="SimSun" w:eastAsia="SimSun" w:hAnsi="SimSun"/>
          <w:b/>
          <w:sz w:val="24"/>
          <w:szCs w:val="24"/>
        </w:rPr>
        <w:t>b</w:t>
      </w:r>
      <w:r w:rsidR="009955FA">
        <w:rPr>
          <w:rFonts w:ascii="SimSun" w:eastAsia="SimSun" w:hAnsi="SimSun" w:hint="eastAsia"/>
          <w:b/>
          <w:sz w:val="24"/>
          <w:szCs w:val="24"/>
        </w:rPr>
        <w:t>（1</w:t>
      </w:r>
      <w:r w:rsidR="0062571A">
        <w:rPr>
          <w:rFonts w:ascii="SimSun" w:eastAsia="SimSun" w:hAnsi="SimSun" w:hint="eastAsia"/>
          <w:b/>
          <w:sz w:val="24"/>
          <w:szCs w:val="24"/>
        </w:rPr>
        <w:t>1</w:t>
      </w:r>
      <w:r w:rsidR="009955FA">
        <w:rPr>
          <w:rFonts w:ascii="SimSun" w:eastAsia="SimSun" w:hAnsi="SimSun"/>
          <w:b/>
          <w:sz w:val="24"/>
          <w:szCs w:val="24"/>
        </w:rPr>
        <w:t>:</w:t>
      </w:r>
      <w:r w:rsidR="00612602">
        <w:rPr>
          <w:rFonts w:ascii="SimSun" w:eastAsia="SimSun" w:hAnsi="SimSun"/>
          <w:b/>
          <w:sz w:val="24"/>
          <w:szCs w:val="24"/>
        </w:rPr>
        <w:t>29</w:t>
      </w:r>
      <w:r w:rsidR="009955FA">
        <w:rPr>
          <w:rFonts w:ascii="SimSun" w:eastAsia="SimSun" w:hAnsi="SimSun" w:hint="eastAsia"/>
          <w:b/>
          <w:sz w:val="24"/>
          <w:szCs w:val="24"/>
        </w:rPr>
        <w:t>-</w:t>
      </w:r>
      <w:r w:rsidR="00612602">
        <w:rPr>
          <w:rFonts w:ascii="SimSun" w:eastAsia="SimSun" w:hAnsi="SimSun"/>
          <w:b/>
          <w:sz w:val="24"/>
          <w:szCs w:val="24"/>
        </w:rPr>
        <w:t>40</w:t>
      </w:r>
      <w:r w:rsidR="009955FA">
        <w:rPr>
          <w:rFonts w:ascii="SimSun" w:eastAsia="SimSun" w:hAnsi="SimSun" w:hint="eastAsia"/>
          <w:b/>
          <w:sz w:val="24"/>
          <w:szCs w:val="24"/>
        </w:rPr>
        <w:t>）</w:t>
      </w:r>
    </w:p>
    <w:p w14:paraId="0AC07A4C" w14:textId="062A3CDE" w:rsidR="0035173E" w:rsidRPr="0035173E" w:rsidRDefault="0035173E" w:rsidP="0035173E">
      <w:pPr>
        <w:ind w:firstLine="720"/>
        <w:rPr>
          <w:rFonts w:ascii="SimSun" w:eastAsia="SimSun" w:hAnsi="SimSun"/>
          <w:bCs/>
          <w:sz w:val="24"/>
          <w:szCs w:val="24"/>
        </w:rPr>
      </w:pPr>
      <w:r w:rsidRPr="0035173E">
        <w:rPr>
          <w:rFonts w:ascii="SimSun" w:eastAsia="SimSun" w:hAnsi="SimSun" w:hint="eastAsia"/>
          <w:bCs/>
          <w:sz w:val="24"/>
          <w:szCs w:val="24"/>
        </w:rPr>
        <w:t>《希伯来書》</w:t>
      </w:r>
      <w:r>
        <w:rPr>
          <w:rFonts w:ascii="SimSun" w:eastAsia="SimSun" w:hAnsi="SimSun" w:hint="eastAsia"/>
          <w:bCs/>
          <w:sz w:val="24"/>
          <w:szCs w:val="24"/>
        </w:rPr>
        <w:t>第11章經常被冠以“因信忍耐的英雄”這個標題，它深受歴代基督徒的喜愛。很多人都認爲11章的目的就是</w:t>
      </w:r>
      <w:r w:rsidR="004230AF">
        <w:rPr>
          <w:rFonts w:ascii="SimSun" w:eastAsia="SimSun" w:hAnsi="SimSun" w:hint="eastAsia"/>
          <w:bCs/>
          <w:sz w:val="24"/>
          <w:szCs w:val="24"/>
        </w:rPr>
        <w:t>： “</w:t>
      </w:r>
      <w:r>
        <w:rPr>
          <w:rFonts w:ascii="SimSun" w:eastAsia="SimSun" w:hAnsi="SimSun" w:hint="eastAsia"/>
          <w:bCs/>
          <w:sz w:val="24"/>
          <w:szCs w:val="24"/>
        </w:rPr>
        <w:t>以那些在迫害的試練中一直堅定的人爲榜樣。</w:t>
      </w:r>
    </w:p>
    <w:p w14:paraId="49346155" w14:textId="03DE8891" w:rsidR="00976964" w:rsidRDefault="00612602" w:rsidP="00DE3F6B">
      <w:pPr>
        <w:pStyle w:val="ListParagraph"/>
        <w:numPr>
          <w:ilvl w:val="0"/>
          <w:numId w:val="1"/>
        </w:num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以色列民之信</w:t>
      </w:r>
      <w:r w:rsidR="00AD7793" w:rsidRPr="00CC153B">
        <w:rPr>
          <w:rFonts w:ascii="SimSun" w:eastAsia="SimSun" w:hAnsi="SimSun" w:hint="eastAsia"/>
          <w:b/>
          <w:sz w:val="24"/>
          <w:szCs w:val="24"/>
        </w:rPr>
        <w:t>（</w:t>
      </w:r>
      <w:r>
        <w:rPr>
          <w:rFonts w:ascii="SimSun" w:eastAsia="SimSun" w:hAnsi="SimSun" w:hint="eastAsia"/>
          <w:b/>
          <w:sz w:val="24"/>
          <w:szCs w:val="24"/>
        </w:rPr>
        <w:t>29</w:t>
      </w:r>
      <w:r w:rsidR="00AD7793" w:rsidRPr="00CC153B">
        <w:rPr>
          <w:rFonts w:ascii="SimSun" w:eastAsia="SimSun" w:hAnsi="SimSun" w:hint="eastAsia"/>
          <w:b/>
          <w:sz w:val="24"/>
          <w:szCs w:val="24"/>
        </w:rPr>
        <w:t>-</w:t>
      </w:r>
      <w:r w:rsidR="007F0D68">
        <w:rPr>
          <w:rFonts w:ascii="SimSun" w:eastAsia="SimSun" w:hAnsi="SimSun"/>
          <w:b/>
          <w:sz w:val="24"/>
          <w:szCs w:val="24"/>
        </w:rPr>
        <w:t>3</w:t>
      </w:r>
      <w:r>
        <w:rPr>
          <w:rFonts w:ascii="SimSun" w:eastAsia="SimSun" w:hAnsi="SimSun" w:hint="eastAsia"/>
          <w:b/>
          <w:sz w:val="24"/>
          <w:szCs w:val="24"/>
        </w:rPr>
        <w:t>1</w:t>
      </w:r>
      <w:r w:rsidR="00AD7793" w:rsidRPr="00CC153B">
        <w:rPr>
          <w:rFonts w:ascii="SimSun" w:eastAsia="SimSun" w:hAnsi="SimSun" w:hint="eastAsia"/>
          <w:b/>
          <w:sz w:val="24"/>
          <w:szCs w:val="24"/>
        </w:rPr>
        <w:t>節）</w:t>
      </w:r>
    </w:p>
    <w:p w14:paraId="77F817D9" w14:textId="77777777" w:rsidR="007F0D68" w:rsidRPr="00CC153B" w:rsidRDefault="007F0D68" w:rsidP="007F0D68">
      <w:pPr>
        <w:pStyle w:val="ListParagraph"/>
        <w:rPr>
          <w:rFonts w:ascii="SimSun" w:eastAsia="SimSun" w:hAnsi="SimSun"/>
          <w:b/>
          <w:sz w:val="24"/>
          <w:szCs w:val="24"/>
        </w:rPr>
      </w:pPr>
    </w:p>
    <w:p w14:paraId="2D270D75" w14:textId="0E499F1C" w:rsidR="00612602" w:rsidRPr="00612602" w:rsidRDefault="00612602" w:rsidP="00612602">
      <w:pPr>
        <w:pStyle w:val="ListParagraph"/>
        <w:numPr>
          <w:ilvl w:val="0"/>
          <w:numId w:val="21"/>
        </w:numPr>
        <w:rPr>
          <w:rFonts w:ascii="SimSun" w:eastAsia="SimSun" w:hAnsi="SimSun" w:cs="SimSun"/>
          <w:sz w:val="24"/>
          <w:szCs w:val="24"/>
        </w:rPr>
      </w:pPr>
      <w:r w:rsidRPr="00612602">
        <w:rPr>
          <w:rFonts w:ascii="SimSun" w:eastAsia="SimSun" w:hAnsi="SimSun"/>
          <w:sz w:val="24"/>
          <w:szCs w:val="24"/>
        </w:rPr>
        <w:t>他們因著信</w:t>
      </w:r>
      <w:r>
        <w:rPr>
          <w:rFonts w:ascii="SimSun" w:eastAsia="SimSun" w:hAnsi="SimSun" w:hint="eastAsia"/>
          <w:sz w:val="24"/>
          <w:szCs w:val="24"/>
        </w:rPr>
        <w:t>，</w:t>
      </w:r>
      <w:r w:rsidRPr="00612602">
        <w:rPr>
          <w:rFonts w:ascii="SimSun" w:eastAsia="SimSun" w:hAnsi="SimSun"/>
          <w:sz w:val="24"/>
          <w:szCs w:val="24"/>
        </w:rPr>
        <w:t>過紅海如行乾地</w:t>
      </w:r>
      <w:r>
        <w:rPr>
          <w:rFonts w:ascii="SimSun" w:eastAsia="SimSun" w:hAnsi="SimSun" w:hint="eastAsia"/>
          <w:sz w:val="24"/>
          <w:szCs w:val="24"/>
        </w:rPr>
        <w:t>；</w:t>
      </w:r>
      <w:r w:rsidRPr="00612602">
        <w:rPr>
          <w:rFonts w:ascii="SimSun" w:eastAsia="SimSun" w:hAnsi="SimSun"/>
          <w:sz w:val="24"/>
          <w:szCs w:val="24"/>
        </w:rPr>
        <w:t>埃及人試著要過去</w:t>
      </w:r>
      <w:r>
        <w:rPr>
          <w:rFonts w:ascii="SimSun" w:eastAsia="SimSun" w:hAnsi="SimSun" w:hint="eastAsia"/>
          <w:sz w:val="24"/>
          <w:szCs w:val="24"/>
        </w:rPr>
        <w:t>，</w:t>
      </w:r>
      <w:r w:rsidRPr="00612602">
        <w:rPr>
          <w:rFonts w:ascii="SimSun" w:eastAsia="SimSun" w:hAnsi="SimSun"/>
          <w:sz w:val="24"/>
          <w:szCs w:val="24"/>
        </w:rPr>
        <w:t>就被吞滅了。</w:t>
      </w:r>
    </w:p>
    <w:p w14:paraId="57A3956B" w14:textId="64087FCD" w:rsidR="00612602" w:rsidRPr="00612602" w:rsidRDefault="00612602" w:rsidP="00612602">
      <w:pPr>
        <w:pStyle w:val="ListParagraph"/>
        <w:numPr>
          <w:ilvl w:val="0"/>
          <w:numId w:val="21"/>
        </w:numPr>
        <w:rPr>
          <w:rFonts w:ascii="SimSun" w:eastAsia="SimSun" w:hAnsi="SimSun" w:cs="SimSun"/>
          <w:sz w:val="24"/>
          <w:szCs w:val="24"/>
        </w:rPr>
      </w:pPr>
      <w:bookmarkStart w:id="0" w:name="119-11:30"/>
      <w:bookmarkEnd w:id="0"/>
      <w:r w:rsidRPr="00612602">
        <w:rPr>
          <w:rFonts w:ascii="SimSun" w:eastAsia="SimSun" w:hAnsi="SimSun"/>
          <w:sz w:val="24"/>
          <w:szCs w:val="24"/>
        </w:rPr>
        <w:t>以色列人因著信</w:t>
      </w:r>
      <w:r>
        <w:rPr>
          <w:rFonts w:ascii="SimSun" w:eastAsia="SimSun" w:hAnsi="SimSun" w:hint="eastAsia"/>
          <w:sz w:val="24"/>
          <w:szCs w:val="24"/>
        </w:rPr>
        <w:t>，</w:t>
      </w:r>
      <w:r w:rsidRPr="00612602">
        <w:rPr>
          <w:rFonts w:ascii="SimSun" w:eastAsia="SimSun" w:hAnsi="SimSun"/>
          <w:sz w:val="24"/>
          <w:szCs w:val="24"/>
        </w:rPr>
        <w:t>圍繞耶利哥城七日</w:t>
      </w:r>
      <w:r>
        <w:rPr>
          <w:rFonts w:ascii="SimSun" w:eastAsia="SimSun" w:hAnsi="SimSun" w:hint="eastAsia"/>
          <w:sz w:val="24"/>
          <w:szCs w:val="24"/>
        </w:rPr>
        <w:t>，</w:t>
      </w:r>
      <w:r w:rsidRPr="00612602">
        <w:rPr>
          <w:rFonts w:ascii="SimSun" w:eastAsia="SimSun" w:hAnsi="SimSun"/>
          <w:sz w:val="24"/>
          <w:szCs w:val="24"/>
        </w:rPr>
        <w:t>城牆就倒塌了。</w:t>
      </w:r>
    </w:p>
    <w:p w14:paraId="11CA20B1" w14:textId="3619F8C3" w:rsidR="00612602" w:rsidRPr="00612602" w:rsidRDefault="00612602" w:rsidP="00612602">
      <w:pPr>
        <w:pStyle w:val="ListParagraph"/>
        <w:numPr>
          <w:ilvl w:val="0"/>
          <w:numId w:val="21"/>
        </w:numPr>
        <w:rPr>
          <w:rFonts w:ascii="SimSun" w:eastAsia="SimSun" w:hAnsi="SimSun" w:cs="SimSun"/>
          <w:sz w:val="24"/>
          <w:szCs w:val="24"/>
        </w:rPr>
      </w:pPr>
      <w:bookmarkStart w:id="1" w:name="119-11:31"/>
      <w:bookmarkEnd w:id="1"/>
      <w:r w:rsidRPr="00612602">
        <w:rPr>
          <w:rFonts w:ascii="SimSun" w:eastAsia="SimSun" w:hAnsi="SimSun"/>
          <w:sz w:val="24"/>
          <w:szCs w:val="24"/>
        </w:rPr>
        <w:t xml:space="preserve"> 妓女喇合因著信</w:t>
      </w:r>
      <w:r>
        <w:rPr>
          <w:rFonts w:ascii="SimSun" w:eastAsia="SimSun" w:hAnsi="SimSun" w:hint="eastAsia"/>
          <w:sz w:val="24"/>
          <w:szCs w:val="24"/>
        </w:rPr>
        <w:t>，</w:t>
      </w:r>
      <w:r w:rsidRPr="00612602">
        <w:rPr>
          <w:rFonts w:ascii="SimSun" w:eastAsia="SimSun" w:hAnsi="SimSun"/>
          <w:sz w:val="24"/>
          <w:szCs w:val="24"/>
        </w:rPr>
        <w:t>曾和和平平的接待探子</w:t>
      </w:r>
      <w:r>
        <w:rPr>
          <w:rFonts w:ascii="SimSun" w:eastAsia="SimSun" w:hAnsi="SimSun" w:hint="eastAsia"/>
          <w:sz w:val="24"/>
          <w:szCs w:val="24"/>
        </w:rPr>
        <w:t>，</w:t>
      </w:r>
      <w:r w:rsidRPr="00612602">
        <w:rPr>
          <w:rFonts w:ascii="SimSun" w:eastAsia="SimSun" w:hAnsi="SimSun"/>
          <w:sz w:val="24"/>
          <w:szCs w:val="24"/>
        </w:rPr>
        <w:t>就不與那些不順從的人一同滅亡</w:t>
      </w:r>
      <w:r w:rsidRPr="00612602">
        <w:rPr>
          <w:rFonts w:ascii="SimSun" w:eastAsia="SimSun" w:hAnsi="SimSun" w:cs="SimSun"/>
          <w:sz w:val="24"/>
          <w:szCs w:val="24"/>
        </w:rPr>
        <w:t>。</w:t>
      </w:r>
    </w:p>
    <w:p w14:paraId="7986D836" w14:textId="344140D9" w:rsidR="00541898" w:rsidRDefault="00BE28CB" w:rsidP="00541898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</w:t>
      </w:r>
      <w:r w:rsidR="00612602">
        <w:rPr>
          <w:rFonts w:ascii="SimSun" w:eastAsia="SimSun" w:hAnsi="SimSun" w:hint="eastAsia"/>
          <w:sz w:val="24"/>
          <w:szCs w:val="24"/>
        </w:rPr>
        <w:t>29</w:t>
      </w:r>
      <w:r>
        <w:rPr>
          <w:rFonts w:ascii="SimSun" w:eastAsia="SimSun" w:hAnsi="SimSun" w:hint="eastAsia"/>
          <w:sz w:val="24"/>
          <w:szCs w:val="24"/>
        </w:rPr>
        <w:t>節</w:t>
      </w:r>
    </w:p>
    <w:p w14:paraId="60D015E2" w14:textId="3C05B26D" w:rsidR="007F0D68" w:rsidRDefault="005C46EF" w:rsidP="00541898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</w:t>
      </w:r>
      <w:r w:rsidR="00612602">
        <w:rPr>
          <w:rFonts w:ascii="SimSun" w:eastAsia="SimSun" w:hAnsi="SimSun" w:hint="eastAsia"/>
          <w:sz w:val="24"/>
          <w:szCs w:val="24"/>
        </w:rPr>
        <w:t>他們</w:t>
      </w:r>
      <w:r>
        <w:rPr>
          <w:rFonts w:ascii="SimSun" w:eastAsia="SimSun" w:hAnsi="SimSun" w:hint="eastAsia"/>
          <w:sz w:val="24"/>
          <w:szCs w:val="24"/>
        </w:rPr>
        <w:t>】，</w:t>
      </w:r>
      <w:r w:rsidR="00612602">
        <w:rPr>
          <w:rFonts w:ascii="SimSun" w:eastAsia="SimSun" w:hAnsi="SimSun" w:hint="eastAsia"/>
          <w:sz w:val="24"/>
          <w:szCs w:val="24"/>
        </w:rPr>
        <w:t>這是指以色列人（被摩西從埃及地領出來的以色列人），作者把論述從摩西的信心轉到以色列人的信心</w:t>
      </w:r>
      <w:r>
        <w:rPr>
          <w:rFonts w:ascii="SimSun" w:eastAsia="SimSun" w:hAnsi="SimSun" w:hint="eastAsia"/>
          <w:sz w:val="24"/>
          <w:szCs w:val="24"/>
        </w:rPr>
        <w:t>。</w:t>
      </w:r>
      <w:r w:rsidR="00BE6495">
        <w:rPr>
          <w:rFonts w:ascii="SimSun" w:eastAsia="SimSun" w:hAnsi="SimSun" w:hint="eastAsia"/>
          <w:sz w:val="24"/>
          <w:szCs w:val="24"/>
        </w:rPr>
        <w:t>很多中文聖經譯本，就不用【他們】，是直接【以色列】：</w:t>
      </w:r>
    </w:p>
    <w:p w14:paraId="23A53475" w14:textId="090AE793" w:rsidR="005C46EF" w:rsidRPr="00BE6495" w:rsidRDefault="00BE6495" w:rsidP="00BE6495">
      <w:pPr>
        <w:pStyle w:val="ListParagraph"/>
        <w:numPr>
          <w:ilvl w:val="0"/>
          <w:numId w:val="22"/>
        </w:numPr>
        <w:rPr>
          <w:rFonts w:ascii="SimSun" w:eastAsia="SimSun" w:hAnsi="SimSun"/>
          <w:color w:val="000000"/>
          <w:sz w:val="24"/>
          <w:szCs w:val="24"/>
        </w:rPr>
      </w:pPr>
      <w:r w:rsidRPr="00BE6495">
        <w:rPr>
          <w:rFonts w:ascii="SimSun" w:eastAsia="SimSun" w:hAnsi="SimSun" w:hint="eastAsia"/>
          <w:color w:val="000000"/>
          <w:sz w:val="24"/>
          <w:szCs w:val="24"/>
        </w:rPr>
        <w:t>因着信、</w:t>
      </w:r>
      <w:r w:rsidRPr="00BE6495">
        <w:rPr>
          <w:rFonts w:ascii="SimSun" w:eastAsia="SimSun" w:hAnsi="SimSun" w:hint="eastAsia"/>
          <w:b/>
          <w:bCs/>
          <w:color w:val="000000"/>
          <w:sz w:val="24"/>
          <w:szCs w:val="24"/>
          <w:u w:val="single"/>
        </w:rPr>
        <w:t>以色列人</w:t>
      </w:r>
      <w:r>
        <w:rPr>
          <w:rFonts w:ascii="SimSun" w:eastAsia="SimSun" w:hAnsi="SimSun" w:hint="eastAsia"/>
          <w:color w:val="000000"/>
          <w:sz w:val="24"/>
          <w:szCs w:val="24"/>
        </w:rPr>
        <w:t>過蘆葦</w:t>
      </w:r>
      <w:r w:rsidRPr="00BE6495">
        <w:rPr>
          <w:rFonts w:ascii="SimSun" w:eastAsia="SimSun" w:hAnsi="SimSun" w:hint="eastAsia"/>
          <w:color w:val="000000"/>
          <w:sz w:val="24"/>
          <w:szCs w:val="24"/>
        </w:rPr>
        <w:t>海，像</w:t>
      </w:r>
      <w:r>
        <w:rPr>
          <w:rFonts w:ascii="SimSun" w:eastAsia="SimSun" w:hAnsi="SimSun" w:hint="eastAsia"/>
          <w:color w:val="000000"/>
          <w:sz w:val="24"/>
          <w:szCs w:val="24"/>
        </w:rPr>
        <w:t>過</w:t>
      </w:r>
      <w:r w:rsidRPr="00BE6495">
        <w:rPr>
          <w:rFonts w:ascii="SimSun" w:eastAsia="SimSun" w:hAnsi="SimSun" w:hint="eastAsia"/>
          <w:color w:val="000000"/>
          <w:sz w:val="24"/>
          <w:szCs w:val="24"/>
        </w:rPr>
        <w:t>旱地；埃及人一</w:t>
      </w:r>
      <w:r>
        <w:rPr>
          <w:rFonts w:ascii="SimSun" w:eastAsia="SimSun" w:hAnsi="SimSun" w:hint="eastAsia"/>
          <w:color w:val="000000"/>
          <w:sz w:val="24"/>
          <w:szCs w:val="24"/>
        </w:rPr>
        <w:t>試</w:t>
      </w:r>
      <w:r w:rsidRPr="00BE6495">
        <w:rPr>
          <w:rFonts w:ascii="SimSun" w:eastAsia="SimSun" w:hAnsi="SimSun" w:hint="eastAsia"/>
          <w:color w:val="000000"/>
          <w:sz w:val="24"/>
          <w:szCs w:val="24"/>
        </w:rPr>
        <w:t>，就被吞</w:t>
      </w:r>
      <w:r>
        <w:rPr>
          <w:rFonts w:ascii="SimSun" w:eastAsia="SimSun" w:hAnsi="SimSun" w:hint="eastAsia"/>
          <w:color w:val="000000"/>
          <w:sz w:val="24"/>
          <w:szCs w:val="24"/>
        </w:rPr>
        <w:t>滅</w:t>
      </w:r>
      <w:r w:rsidRPr="00BE6495">
        <w:rPr>
          <w:rFonts w:ascii="SimSun" w:eastAsia="SimSun" w:hAnsi="SimSun" w:hint="eastAsia"/>
          <w:color w:val="000000"/>
          <w:sz w:val="24"/>
          <w:szCs w:val="24"/>
        </w:rPr>
        <w:t>了。（吕振中）</w:t>
      </w:r>
    </w:p>
    <w:p w14:paraId="064A2213" w14:textId="5223A8E1" w:rsidR="00BE6495" w:rsidRPr="00BE6495" w:rsidRDefault="00BE6495" w:rsidP="00BE6495">
      <w:pPr>
        <w:pStyle w:val="ListParagraph"/>
        <w:numPr>
          <w:ilvl w:val="0"/>
          <w:numId w:val="22"/>
        </w:numPr>
        <w:rPr>
          <w:rFonts w:ascii="SimSun" w:eastAsia="SimSun" w:hAnsi="SimSun" w:hint="eastAsia"/>
          <w:color w:val="000000"/>
          <w:sz w:val="24"/>
          <w:szCs w:val="24"/>
        </w:rPr>
      </w:pPr>
      <w:r w:rsidRPr="00BE6495">
        <w:rPr>
          <w:rFonts w:ascii="SimSun" w:eastAsia="SimSun" w:hAnsi="SimSun" w:hint="eastAsia"/>
          <w:color w:val="000000"/>
          <w:sz w:val="24"/>
          <w:szCs w:val="24"/>
        </w:rPr>
        <w:t>由於信心，</w:t>
      </w:r>
      <w:r w:rsidRPr="00BE6495">
        <w:rPr>
          <w:rFonts w:ascii="SimSun" w:eastAsia="SimSun" w:hAnsi="SimSun" w:hint="eastAsia"/>
          <w:b/>
          <w:bCs/>
          <w:color w:val="000000"/>
          <w:sz w:val="24"/>
          <w:szCs w:val="24"/>
          <w:u w:val="single"/>
        </w:rPr>
        <w:t>以色列人</w:t>
      </w:r>
      <w:r w:rsidRPr="00BE6495">
        <w:rPr>
          <w:rFonts w:ascii="SimSun" w:eastAsia="SimSun" w:hAnsi="SimSun" w:hint="eastAsia"/>
          <w:color w:val="000000"/>
          <w:sz w:val="24"/>
          <w:szCs w:val="24"/>
        </w:rPr>
        <w:t>得以渡</w:t>
      </w:r>
      <w:r>
        <w:rPr>
          <w:rFonts w:ascii="SimSun" w:eastAsia="SimSun" w:hAnsi="SimSun" w:hint="eastAsia"/>
          <w:color w:val="000000"/>
          <w:sz w:val="24"/>
          <w:szCs w:val="24"/>
        </w:rPr>
        <w:t>過</w:t>
      </w:r>
      <w:r w:rsidRPr="00BE6495">
        <w:rPr>
          <w:rFonts w:ascii="SimSun" w:eastAsia="SimSun" w:hAnsi="SimSun" w:hint="eastAsia"/>
          <w:color w:val="000000"/>
          <w:sz w:val="24"/>
          <w:szCs w:val="24"/>
        </w:rPr>
        <w:t>红海，好像走在乾地上；埃及人一</w:t>
      </w:r>
      <w:r>
        <w:rPr>
          <w:rFonts w:ascii="SimSun" w:eastAsia="SimSun" w:hAnsi="SimSun" w:hint="eastAsia"/>
          <w:color w:val="000000"/>
          <w:sz w:val="24"/>
          <w:szCs w:val="24"/>
        </w:rPr>
        <w:t>試</w:t>
      </w:r>
      <w:r w:rsidRPr="00BE6495">
        <w:rPr>
          <w:rFonts w:ascii="SimSun" w:eastAsia="SimSun" w:hAnsi="SimSun" w:hint="eastAsia"/>
          <w:color w:val="000000"/>
          <w:sz w:val="24"/>
          <w:szCs w:val="24"/>
        </w:rPr>
        <w:t>，水就把他们淹没了。（現代譯本）</w:t>
      </w:r>
    </w:p>
    <w:p w14:paraId="67A8C17E" w14:textId="554149E4" w:rsidR="00BE6495" w:rsidRDefault="00BE6495" w:rsidP="00541898">
      <w:pPr>
        <w:rPr>
          <w:rFonts w:ascii="SimSun" w:eastAsia="SimSun" w:hAnsi="SimSun" w:cs="Arial" w:hint="eastAsia"/>
          <w:color w:val="000000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但有點我們要非常小心，以色列人能過红海，並不是以色列人有信心，而是神眷顧摩西的信心。聖經記載以色列人面對埃及追兵的情况是：“甚懼怕，向耶和華哀求”，並向摩西大發怨言（出14：10-12）</w:t>
      </w:r>
    </w:p>
    <w:p w14:paraId="0699F14F" w14:textId="5013F9BB" w:rsidR="005C46EF" w:rsidRDefault="00BE053A" w:rsidP="00541898">
      <w:pPr>
        <w:rPr>
          <w:rFonts w:ascii="SimSun" w:eastAsia="SimSun" w:hAnsi="SimSun" w:cs="Arial"/>
          <w:color w:val="000000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第</w:t>
      </w:r>
      <w:r w:rsidR="00BE6495">
        <w:rPr>
          <w:rFonts w:ascii="SimSun" w:eastAsia="SimSun" w:hAnsi="SimSun" w:cs="Arial" w:hint="eastAsia"/>
          <w:color w:val="000000"/>
          <w:sz w:val="24"/>
          <w:szCs w:val="24"/>
        </w:rPr>
        <w:t>30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節</w:t>
      </w:r>
    </w:p>
    <w:p w14:paraId="4D6C65CF" w14:textId="72B1C707" w:rsidR="004230AF" w:rsidRDefault="00BE6495" w:rsidP="00541898">
      <w:pPr>
        <w:rPr>
          <w:rFonts w:ascii="SimSun" w:eastAsia="SimSun" w:hAnsi="SimSun" w:cs="Arial"/>
          <w:color w:val="000000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見《約書亞</w:t>
      </w:r>
      <w:r w:rsidR="000962FF">
        <w:rPr>
          <w:rFonts w:ascii="SimSun" w:eastAsia="SimSun" w:hAnsi="SimSun" w:cs="Arial" w:hint="eastAsia"/>
          <w:color w:val="000000"/>
          <w:sz w:val="24"/>
          <w:szCs w:val="24"/>
        </w:rPr>
        <w:t>記》6：1-20</w:t>
      </w:r>
    </w:p>
    <w:p w14:paraId="292D49E3" w14:textId="09B6177E" w:rsidR="000962FF" w:rsidRPr="004230AF" w:rsidRDefault="000962FF" w:rsidP="00541898">
      <w:pPr>
        <w:rPr>
          <w:rFonts w:ascii="SimSun" w:eastAsia="SimSun" w:hAnsi="SimSun" w:cs="Arial" w:hint="eastAsia"/>
          <w:color w:val="000000" w:themeColor="text1"/>
          <w:sz w:val="24"/>
          <w:szCs w:val="24"/>
        </w:rPr>
      </w:pPr>
      <w:r>
        <w:rPr>
          <w:rFonts w:ascii="SimSun" w:eastAsia="SimSun" w:hAnsi="SimSun" w:cs="Arial" w:hint="eastAsia"/>
          <w:color w:val="000000" w:themeColor="text1"/>
          <w:sz w:val="24"/>
          <w:szCs w:val="24"/>
        </w:rPr>
        <w:t>【</w:t>
      </w:r>
      <w:r w:rsidRPr="00612602">
        <w:rPr>
          <w:rFonts w:ascii="SimSun" w:eastAsia="SimSun" w:hAnsi="SimSun"/>
          <w:sz w:val="24"/>
          <w:szCs w:val="24"/>
        </w:rPr>
        <w:t>以色列人因著信</w:t>
      </w:r>
      <w:r>
        <w:rPr>
          <w:rFonts w:ascii="SimSun" w:eastAsia="SimSun" w:hAnsi="SimSun" w:hint="eastAsia"/>
          <w:sz w:val="24"/>
          <w:szCs w:val="24"/>
        </w:rPr>
        <w:t>】，首先是指約書亞，然後是以色列人。</w:t>
      </w:r>
    </w:p>
    <w:p w14:paraId="31C871EF" w14:textId="29AFEDB4" w:rsidR="00541898" w:rsidRDefault="00053277" w:rsidP="00541898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</w:t>
      </w:r>
      <w:r w:rsidR="004230AF">
        <w:rPr>
          <w:rFonts w:ascii="SimSun" w:eastAsia="SimSun" w:hAnsi="SimSun" w:hint="eastAsia"/>
          <w:sz w:val="24"/>
          <w:szCs w:val="24"/>
        </w:rPr>
        <w:t>3</w:t>
      </w:r>
      <w:r w:rsidR="000962FF">
        <w:rPr>
          <w:rFonts w:ascii="SimSun" w:eastAsia="SimSun" w:hAnsi="SimSun" w:hint="eastAsia"/>
          <w:sz w:val="24"/>
          <w:szCs w:val="24"/>
        </w:rPr>
        <w:t>1</w:t>
      </w:r>
      <w:r>
        <w:rPr>
          <w:rFonts w:ascii="SimSun" w:eastAsia="SimSun" w:hAnsi="SimSun" w:hint="eastAsia"/>
          <w:sz w:val="24"/>
          <w:szCs w:val="24"/>
        </w:rPr>
        <w:t>節</w:t>
      </w:r>
    </w:p>
    <w:p w14:paraId="5E90F0EE" w14:textId="762C8CEC" w:rsidR="00D479DF" w:rsidRDefault="000962FF" w:rsidP="00541898">
      <w:pPr>
        <w:rPr>
          <w:rFonts w:ascii="SimSun" w:eastAsia="SimSun" w:hAnsi="SimSun" w:cs="Arial"/>
          <w:color w:val="000000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見《約書亞記》2：1-24</w:t>
      </w:r>
    </w:p>
    <w:p w14:paraId="262730B9" w14:textId="1F27853C" w:rsidR="000962FF" w:rsidRDefault="000962FF" w:rsidP="00541898">
      <w:pPr>
        <w:rPr>
          <w:rFonts w:ascii="SimSun" w:eastAsia="SimSun" w:hAnsi="SimSun" w:cs="Microsoft YaHei"/>
          <w:color w:val="001320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這是作者提及的唯一一個女性（撒拉只是提到不孕），而且作者仍然以【妓女】這字形容喇合，可見信心是不單在大人物身上彰顯的，她的信心所带來的結果是全家得救，這讓我們看到神恩典的普世性。喇合不但是基督教傳統中的一個信心楷模</w:t>
      </w:r>
      <w:r w:rsidR="003237E6">
        <w:rPr>
          <w:rFonts w:ascii="SimSun" w:eastAsia="SimSun" w:hAnsi="SimSun" w:cs="Arial" w:hint="eastAsia"/>
          <w:color w:val="000000"/>
          <w:sz w:val="24"/>
          <w:szCs w:val="24"/>
        </w:rPr>
        <w:t>（大衛和耶稣的祖先，馬太福音</w:t>
      </w:r>
      <w:r w:rsidR="00796B0B">
        <w:rPr>
          <w:rFonts w:ascii="SimSun" w:eastAsia="SimSun" w:hAnsi="SimSun" w:cs="Arial" w:hint="eastAsia"/>
          <w:color w:val="000000"/>
          <w:sz w:val="24"/>
          <w:szCs w:val="24"/>
        </w:rPr>
        <w:t>1：5）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，也是猶太教中皈依猶太教的</w:t>
      </w:r>
      <w:r w:rsidR="003237E6">
        <w:rPr>
          <w:rFonts w:ascii="SimSun" w:eastAsia="SimSun" w:hAnsi="SimSun" w:cs="Arial" w:hint="eastAsia"/>
          <w:color w:val="000000"/>
          <w:sz w:val="24"/>
          <w:szCs w:val="24"/>
        </w:rPr>
        <w:t>一個典範。</w:t>
      </w:r>
    </w:p>
    <w:p w14:paraId="4DA7A3CE" w14:textId="3ADAF58D" w:rsidR="00EA648B" w:rsidRPr="00EA648B" w:rsidRDefault="00796B0B" w:rsidP="00DE3F6B">
      <w:pPr>
        <w:pStyle w:val="ListParagraph"/>
        <w:numPr>
          <w:ilvl w:val="0"/>
          <w:numId w:val="1"/>
        </w:num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别的信心表率</w:t>
      </w:r>
      <w:r w:rsidR="00EA648B" w:rsidRPr="00EA648B">
        <w:rPr>
          <w:rFonts w:ascii="SimSun" w:eastAsia="SimSun" w:hAnsi="SimSun" w:hint="eastAsia"/>
          <w:b/>
          <w:sz w:val="24"/>
          <w:szCs w:val="24"/>
        </w:rPr>
        <w:t>（</w:t>
      </w:r>
      <w:r>
        <w:rPr>
          <w:rFonts w:ascii="SimSun" w:eastAsia="SimSun" w:hAnsi="SimSun" w:hint="eastAsia"/>
          <w:b/>
          <w:sz w:val="24"/>
          <w:szCs w:val="24"/>
        </w:rPr>
        <w:t>32</w:t>
      </w:r>
      <w:r w:rsidR="00EA648B" w:rsidRPr="00EA648B">
        <w:rPr>
          <w:rFonts w:ascii="SimSun" w:eastAsia="SimSun" w:hAnsi="SimSun" w:hint="eastAsia"/>
          <w:b/>
          <w:sz w:val="24"/>
          <w:szCs w:val="24"/>
        </w:rPr>
        <w:t>-</w:t>
      </w:r>
      <w:r>
        <w:rPr>
          <w:rFonts w:ascii="SimSun" w:eastAsia="SimSun" w:hAnsi="SimSun" w:hint="eastAsia"/>
          <w:b/>
          <w:sz w:val="24"/>
          <w:szCs w:val="24"/>
        </w:rPr>
        <w:t>38</w:t>
      </w:r>
      <w:r w:rsidR="00EA648B" w:rsidRPr="00EA648B">
        <w:rPr>
          <w:rFonts w:ascii="SimSun" w:eastAsia="SimSun" w:hAnsi="SimSun" w:hint="eastAsia"/>
          <w:b/>
          <w:sz w:val="24"/>
          <w:szCs w:val="24"/>
        </w:rPr>
        <w:t>節）</w:t>
      </w:r>
    </w:p>
    <w:p w14:paraId="3A04566B" w14:textId="4DB6877A" w:rsidR="00BB7636" w:rsidRPr="00BB7636" w:rsidRDefault="00796B0B" w:rsidP="00BB7636">
      <w:pPr>
        <w:pStyle w:val="ListParagraph"/>
        <w:numPr>
          <w:ilvl w:val="0"/>
          <w:numId w:val="23"/>
        </w:numPr>
        <w:rPr>
          <w:rFonts w:ascii="SimSun" w:eastAsia="SimSun" w:hAnsi="SimSun" w:cs="SimSun"/>
          <w:sz w:val="24"/>
          <w:szCs w:val="24"/>
        </w:rPr>
      </w:pPr>
      <w:r w:rsidRPr="00BB7636">
        <w:rPr>
          <w:rFonts w:ascii="SimSun" w:eastAsia="SimSun" w:hAnsi="SimSun"/>
          <w:sz w:val="24"/>
          <w:szCs w:val="24"/>
        </w:rPr>
        <w:t>我又何必再說呢</w:t>
      </w:r>
      <w:r w:rsidR="00BB7636">
        <w:rPr>
          <w:rFonts w:ascii="SimSun" w:eastAsia="SimSun" w:hAnsi="SimSun" w:hint="eastAsia"/>
          <w:sz w:val="24"/>
          <w:szCs w:val="24"/>
        </w:rPr>
        <w:t>？</w:t>
      </w:r>
      <w:r w:rsidRPr="00BB7636">
        <w:rPr>
          <w:rFonts w:ascii="SimSun" w:eastAsia="SimSun" w:hAnsi="SimSun"/>
          <w:sz w:val="24"/>
          <w:szCs w:val="24"/>
        </w:rPr>
        <w:t>若要一一細說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基甸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巴拉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參孫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耶弗他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大衛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撒母耳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和眾先知的事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時候就不夠了。</w:t>
      </w:r>
    </w:p>
    <w:p w14:paraId="2C1FFF28" w14:textId="77777777" w:rsidR="00BB7636" w:rsidRPr="00BB7636" w:rsidRDefault="00796B0B" w:rsidP="00BB7636">
      <w:pPr>
        <w:pStyle w:val="ListParagraph"/>
        <w:numPr>
          <w:ilvl w:val="0"/>
          <w:numId w:val="23"/>
        </w:numPr>
        <w:rPr>
          <w:rFonts w:ascii="SimSun" w:eastAsia="SimSun" w:hAnsi="SimSun" w:cs="SimSun"/>
          <w:sz w:val="24"/>
          <w:szCs w:val="24"/>
        </w:rPr>
      </w:pPr>
      <w:bookmarkStart w:id="2" w:name="119-11:33"/>
      <w:bookmarkEnd w:id="2"/>
      <w:r w:rsidRPr="00BB7636">
        <w:rPr>
          <w:rFonts w:ascii="SimSun" w:eastAsia="SimSun" w:hAnsi="SimSun"/>
          <w:sz w:val="24"/>
          <w:szCs w:val="24"/>
        </w:rPr>
        <w:t>他們因著信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制伏了敵國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行了公義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得了應許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堵了獅子的口。</w:t>
      </w:r>
    </w:p>
    <w:p w14:paraId="4F0EACCB" w14:textId="77777777" w:rsidR="00BB7636" w:rsidRPr="00BB7636" w:rsidRDefault="00796B0B" w:rsidP="00BB7636">
      <w:pPr>
        <w:pStyle w:val="ListParagraph"/>
        <w:numPr>
          <w:ilvl w:val="0"/>
          <w:numId w:val="23"/>
        </w:numPr>
        <w:rPr>
          <w:rFonts w:ascii="SimSun" w:eastAsia="SimSun" w:hAnsi="SimSun" w:cs="SimSun"/>
          <w:sz w:val="24"/>
          <w:szCs w:val="24"/>
        </w:rPr>
      </w:pPr>
      <w:bookmarkStart w:id="3" w:name="119-11:34"/>
      <w:bookmarkEnd w:id="3"/>
      <w:r w:rsidRPr="00BB7636">
        <w:rPr>
          <w:rFonts w:ascii="SimSun" w:eastAsia="SimSun" w:hAnsi="SimSun"/>
          <w:sz w:val="24"/>
          <w:szCs w:val="24"/>
        </w:rPr>
        <w:t>滅了烈火的猛勢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脫了刀劍的鋒刃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軟弱變為剛強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爭戰顯出勇敢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打退外邦的全軍。</w:t>
      </w:r>
    </w:p>
    <w:p w14:paraId="65197815" w14:textId="77777777" w:rsidR="00BB7636" w:rsidRPr="00BB7636" w:rsidRDefault="00796B0B" w:rsidP="00BB7636">
      <w:pPr>
        <w:pStyle w:val="ListParagraph"/>
        <w:numPr>
          <w:ilvl w:val="0"/>
          <w:numId w:val="23"/>
        </w:numPr>
        <w:rPr>
          <w:rFonts w:ascii="SimSun" w:eastAsia="SimSun" w:hAnsi="SimSun" w:cs="SimSun"/>
          <w:sz w:val="24"/>
          <w:szCs w:val="24"/>
        </w:rPr>
      </w:pPr>
      <w:bookmarkStart w:id="4" w:name="119-11:35"/>
      <w:bookmarkEnd w:id="4"/>
      <w:r w:rsidRPr="00BB7636">
        <w:rPr>
          <w:rFonts w:ascii="SimSun" w:eastAsia="SimSun" w:hAnsi="SimSun"/>
          <w:sz w:val="24"/>
          <w:szCs w:val="24"/>
        </w:rPr>
        <w:lastRenderedPageBreak/>
        <w:t>有婦人得自己的死人復活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又有人忍受嚴刑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不肯苟且得釋放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〔釋放原文作贖〕為要得著更美的復活</w:t>
      </w:r>
      <w:r w:rsidR="00BB7636">
        <w:rPr>
          <w:rFonts w:ascii="SimSun" w:eastAsia="SimSun" w:hAnsi="SimSun" w:hint="eastAsia"/>
          <w:sz w:val="24"/>
          <w:szCs w:val="24"/>
        </w:rPr>
        <w:t>。</w:t>
      </w:r>
    </w:p>
    <w:p w14:paraId="7C046CBF" w14:textId="77777777" w:rsidR="00BB7636" w:rsidRPr="00BB7636" w:rsidRDefault="00796B0B" w:rsidP="00BB7636">
      <w:pPr>
        <w:pStyle w:val="ListParagraph"/>
        <w:numPr>
          <w:ilvl w:val="0"/>
          <w:numId w:val="23"/>
        </w:numPr>
        <w:rPr>
          <w:rFonts w:ascii="SimSun" w:eastAsia="SimSun" w:hAnsi="SimSun" w:cs="SimSun"/>
          <w:sz w:val="24"/>
          <w:szCs w:val="24"/>
        </w:rPr>
      </w:pPr>
      <w:bookmarkStart w:id="5" w:name="119-11:36"/>
      <w:bookmarkEnd w:id="5"/>
      <w:r w:rsidRPr="00BB7636">
        <w:rPr>
          <w:rFonts w:ascii="SimSun" w:eastAsia="SimSun" w:hAnsi="SimSun"/>
          <w:sz w:val="24"/>
          <w:szCs w:val="24"/>
        </w:rPr>
        <w:t>又有人忍受戲弄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鞭打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捆鎖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監禁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各等的磨煉</w:t>
      </w:r>
      <w:r w:rsidR="00BB7636">
        <w:rPr>
          <w:rFonts w:ascii="SimSun" w:eastAsia="SimSun" w:hAnsi="SimSun" w:hint="eastAsia"/>
          <w:sz w:val="24"/>
          <w:szCs w:val="24"/>
        </w:rPr>
        <w:t>，</w:t>
      </w:r>
    </w:p>
    <w:p w14:paraId="10798745" w14:textId="77777777" w:rsidR="00BB7636" w:rsidRPr="00BB7636" w:rsidRDefault="00796B0B" w:rsidP="00BB7636">
      <w:pPr>
        <w:pStyle w:val="ListParagraph"/>
        <w:numPr>
          <w:ilvl w:val="0"/>
          <w:numId w:val="23"/>
        </w:numPr>
        <w:rPr>
          <w:rFonts w:ascii="SimSun" w:eastAsia="SimSun" w:hAnsi="SimSun" w:cs="SimSun"/>
          <w:sz w:val="24"/>
          <w:szCs w:val="24"/>
        </w:rPr>
      </w:pPr>
      <w:bookmarkStart w:id="6" w:name="119-11:37"/>
      <w:bookmarkEnd w:id="6"/>
      <w:r w:rsidRPr="00BB7636">
        <w:rPr>
          <w:rFonts w:ascii="SimSun" w:eastAsia="SimSun" w:hAnsi="SimSun"/>
          <w:sz w:val="24"/>
          <w:szCs w:val="24"/>
        </w:rPr>
        <w:t>被石頭打死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被鋸鋸死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受試探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被刀殺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披著綿羊山羊的皮各處奔跑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受窮乏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患難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苦害</w:t>
      </w:r>
      <w:r w:rsidR="00BB7636">
        <w:rPr>
          <w:rFonts w:ascii="SimSun" w:eastAsia="SimSun" w:hAnsi="SimSun" w:hint="eastAsia"/>
          <w:sz w:val="24"/>
          <w:szCs w:val="24"/>
        </w:rPr>
        <w:t>，</w:t>
      </w:r>
    </w:p>
    <w:p w14:paraId="248BEADB" w14:textId="71A1B421" w:rsidR="00BB7636" w:rsidRPr="00BB7636" w:rsidRDefault="00796B0B" w:rsidP="00BB7636">
      <w:pPr>
        <w:pStyle w:val="ListParagraph"/>
        <w:numPr>
          <w:ilvl w:val="0"/>
          <w:numId w:val="23"/>
        </w:numPr>
        <w:rPr>
          <w:rFonts w:ascii="SimSun" w:eastAsia="SimSun" w:hAnsi="SimSun" w:cs="SimSun"/>
          <w:sz w:val="24"/>
          <w:szCs w:val="24"/>
        </w:rPr>
      </w:pPr>
      <w:bookmarkStart w:id="7" w:name="119-11:38"/>
      <w:bookmarkEnd w:id="7"/>
      <w:r w:rsidRPr="00BB7636">
        <w:rPr>
          <w:rFonts w:ascii="SimSun" w:eastAsia="SimSun" w:hAnsi="SimSun"/>
          <w:sz w:val="24"/>
          <w:szCs w:val="24"/>
        </w:rPr>
        <w:t>在曠野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山嶺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山洞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地穴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飄流無定</w:t>
      </w:r>
      <w:r w:rsidR="00BB7636">
        <w:rPr>
          <w:rFonts w:ascii="SimSun" w:eastAsia="SimSun" w:hAnsi="SimSun" w:hint="eastAsia"/>
          <w:sz w:val="24"/>
          <w:szCs w:val="24"/>
        </w:rPr>
        <w:t>，</w:t>
      </w:r>
      <w:r w:rsidRPr="00BB7636">
        <w:rPr>
          <w:rFonts w:ascii="SimSun" w:eastAsia="SimSun" w:hAnsi="SimSun"/>
          <w:sz w:val="24"/>
          <w:szCs w:val="24"/>
        </w:rPr>
        <w:t>本是世界不配有的人</w:t>
      </w:r>
      <w:r w:rsidRPr="00BB7636">
        <w:rPr>
          <w:rFonts w:ascii="SimSun" w:eastAsia="SimSun" w:hAnsi="SimSun" w:cs="SimSun" w:hint="eastAsia"/>
          <w:sz w:val="24"/>
          <w:szCs w:val="24"/>
        </w:rPr>
        <w:t>。</w:t>
      </w:r>
    </w:p>
    <w:p w14:paraId="00496538" w14:textId="49CF6FFD" w:rsidR="00BE28CB" w:rsidRDefault="00306762" w:rsidP="00541898">
      <w:pPr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第</w:t>
      </w:r>
      <w:r w:rsidR="001D069E">
        <w:rPr>
          <w:rFonts w:ascii="SimSun" w:eastAsia="SimSun" w:hAnsi="SimSun" w:hint="eastAsia"/>
          <w:color w:val="000000" w:themeColor="text1"/>
          <w:sz w:val="24"/>
          <w:szCs w:val="24"/>
        </w:rPr>
        <w:t>32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節</w:t>
      </w:r>
    </w:p>
    <w:p w14:paraId="348B9337" w14:textId="622F0BD0" w:rsidR="00025D17" w:rsidRDefault="003F0EDD" w:rsidP="003F0EDD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【</w:t>
      </w:r>
      <w:r w:rsidRPr="00BB7636">
        <w:rPr>
          <w:rFonts w:ascii="SimSun" w:eastAsia="SimSun" w:hAnsi="SimSun"/>
          <w:sz w:val="24"/>
          <w:szCs w:val="24"/>
        </w:rPr>
        <w:t>我又何必再說呢</w:t>
      </w:r>
      <w:r>
        <w:rPr>
          <w:rFonts w:ascii="SimSun" w:eastAsia="SimSun" w:hAnsi="SimSun" w:hint="eastAsia"/>
          <w:sz w:val="24"/>
          <w:szCs w:val="24"/>
        </w:rPr>
        <w:t>】，吕振中的翻譯是“</w:t>
      </w:r>
      <w:r w:rsidRPr="003F0EDD">
        <w:rPr>
          <w:rFonts w:ascii="SimSun" w:eastAsia="SimSun" w:hAnsi="SimSun" w:hint="eastAsia"/>
          <w:color w:val="000000"/>
          <w:sz w:val="24"/>
          <w:szCs w:val="24"/>
        </w:rPr>
        <w:t>我</w:t>
      </w:r>
      <w:r>
        <w:rPr>
          <w:rFonts w:ascii="SimSun" w:eastAsia="SimSun" w:hAnsi="SimSun" w:hint="eastAsia"/>
          <w:color w:val="000000"/>
          <w:sz w:val="24"/>
          <w:szCs w:val="24"/>
        </w:rPr>
        <w:t>還</w:t>
      </w:r>
      <w:r w:rsidRPr="003F0EDD">
        <w:rPr>
          <w:rFonts w:ascii="SimSun" w:eastAsia="SimSun" w:hAnsi="SimSun" w:hint="eastAsia"/>
          <w:color w:val="000000"/>
          <w:sz w:val="24"/>
          <w:szCs w:val="24"/>
        </w:rPr>
        <w:t>要</w:t>
      </w:r>
      <w:r>
        <w:rPr>
          <w:rFonts w:ascii="SimSun" w:eastAsia="SimSun" w:hAnsi="SimSun" w:hint="eastAsia"/>
          <w:color w:val="000000"/>
          <w:sz w:val="24"/>
          <w:szCs w:val="24"/>
        </w:rPr>
        <w:t>說</w:t>
      </w:r>
      <w:r w:rsidRPr="003F0EDD">
        <w:rPr>
          <w:rFonts w:ascii="SimSun" w:eastAsia="SimSun" w:hAnsi="SimSun" w:hint="eastAsia"/>
          <w:color w:val="000000"/>
          <w:sz w:val="24"/>
          <w:szCs w:val="24"/>
        </w:rPr>
        <w:t>什</w:t>
      </w:r>
      <w:r>
        <w:rPr>
          <w:rFonts w:ascii="SimSun" w:eastAsia="SimSun" w:hAnsi="SimSun" w:hint="eastAsia"/>
          <w:color w:val="000000"/>
          <w:sz w:val="24"/>
          <w:szCs w:val="24"/>
        </w:rPr>
        <w:t>麽</w:t>
      </w:r>
      <w:r w:rsidRPr="003F0EDD">
        <w:rPr>
          <w:rFonts w:ascii="SimSun" w:eastAsia="SimSun" w:hAnsi="SimSun" w:hint="eastAsia"/>
          <w:color w:val="000000"/>
          <w:sz w:val="24"/>
          <w:szCs w:val="24"/>
        </w:rPr>
        <w:t>呢？</w:t>
      </w:r>
      <w:r>
        <w:rPr>
          <w:rFonts w:ascii="SimSun" w:eastAsia="SimSun" w:hAnsi="SimSun" w:hint="eastAsia"/>
          <w:sz w:val="24"/>
          <w:szCs w:val="24"/>
        </w:rPr>
        <w:t>”</w:t>
      </w:r>
    </w:p>
    <w:p w14:paraId="41E50BF8" w14:textId="6AA50049" w:rsidR="003F0EDD" w:rsidRPr="003F0EDD" w:rsidRDefault="003F0EDD" w:rsidP="003F0EDD">
      <w:pPr>
        <w:pStyle w:val="ListParagraph"/>
        <w:numPr>
          <w:ilvl w:val="0"/>
          <w:numId w:val="24"/>
        </w:numPr>
        <w:rPr>
          <w:rFonts w:ascii="SimSun" w:eastAsia="SimSun" w:hAnsi="SimSun"/>
          <w:sz w:val="24"/>
          <w:szCs w:val="24"/>
        </w:rPr>
      </w:pPr>
      <w:r w:rsidRPr="003F0EDD">
        <w:rPr>
          <w:rFonts w:ascii="SimSun" w:eastAsia="SimSun" w:hAnsi="SimSun" w:hint="eastAsia"/>
          <w:sz w:val="24"/>
          <w:szCs w:val="24"/>
        </w:rPr>
        <w:t>基甸：《士師記》6：11-8：32</w:t>
      </w:r>
      <w:r>
        <w:rPr>
          <w:rFonts w:ascii="SimSun" w:eastAsia="SimSun" w:hAnsi="SimSun" w:hint="eastAsia"/>
          <w:sz w:val="24"/>
          <w:szCs w:val="24"/>
        </w:rPr>
        <w:t>，他的信心，是把原来的12000人减爲300人。</w:t>
      </w:r>
    </w:p>
    <w:p w14:paraId="12BDB5B1" w14:textId="55D1766E" w:rsidR="003F0EDD" w:rsidRPr="003F0EDD" w:rsidRDefault="003F0EDD" w:rsidP="003F0EDD">
      <w:pPr>
        <w:pStyle w:val="ListParagraph"/>
        <w:numPr>
          <w:ilvl w:val="0"/>
          <w:numId w:val="24"/>
        </w:numPr>
        <w:rPr>
          <w:rFonts w:ascii="SimSun" w:eastAsia="SimSun" w:hAnsi="SimSun"/>
          <w:sz w:val="24"/>
          <w:szCs w:val="24"/>
        </w:rPr>
      </w:pPr>
      <w:r w:rsidRPr="003F0EDD">
        <w:rPr>
          <w:rFonts w:ascii="SimSun" w:eastAsia="SimSun" w:hAnsi="SimSun" w:hint="eastAsia"/>
          <w:sz w:val="24"/>
          <w:szCs w:val="24"/>
        </w:rPr>
        <w:t>巴拉：《士師記》4：6--5：31（他不是一個士師）</w:t>
      </w:r>
      <w:r>
        <w:rPr>
          <w:rFonts w:ascii="SimSun" w:eastAsia="SimSun" w:hAnsi="SimSun" w:hint="eastAsia"/>
          <w:sz w:val="24"/>
          <w:szCs w:val="24"/>
        </w:rPr>
        <w:t>，因着信，大敗西西的“鐡車</w:t>
      </w:r>
      <w:r w:rsidR="0077266C">
        <w:rPr>
          <w:rFonts w:ascii="SimSun" w:eastAsia="SimSun" w:hAnsi="SimSun" w:hint="eastAsia"/>
          <w:sz w:val="24"/>
          <w:szCs w:val="24"/>
        </w:rPr>
        <w:t>900輌和跟隨他的全軍</w:t>
      </w:r>
      <w:r>
        <w:rPr>
          <w:rFonts w:ascii="SimSun" w:eastAsia="SimSun" w:hAnsi="SimSun" w:hint="eastAsia"/>
          <w:sz w:val="24"/>
          <w:szCs w:val="24"/>
        </w:rPr>
        <w:t>”</w:t>
      </w:r>
      <w:r w:rsidR="0077266C">
        <w:rPr>
          <w:rFonts w:ascii="SimSun" w:eastAsia="SimSun" w:hAnsi="SimSun" w:hint="eastAsia"/>
          <w:sz w:val="24"/>
          <w:szCs w:val="24"/>
        </w:rPr>
        <w:t>。</w:t>
      </w:r>
    </w:p>
    <w:p w14:paraId="7EA26E3C" w14:textId="1F134149" w:rsidR="003F0EDD" w:rsidRPr="003F0EDD" w:rsidRDefault="003F0EDD" w:rsidP="003F0EDD">
      <w:pPr>
        <w:pStyle w:val="ListParagraph"/>
        <w:numPr>
          <w:ilvl w:val="0"/>
          <w:numId w:val="24"/>
        </w:numPr>
        <w:rPr>
          <w:rFonts w:ascii="SimSun" w:eastAsia="SimSun" w:hAnsi="SimSun"/>
          <w:sz w:val="24"/>
          <w:szCs w:val="24"/>
        </w:rPr>
      </w:pPr>
      <w:r w:rsidRPr="003F0EDD">
        <w:rPr>
          <w:rFonts w:ascii="SimSun" w:eastAsia="SimSun" w:hAnsi="SimSun" w:hint="eastAsia"/>
          <w:sz w:val="24"/>
          <w:szCs w:val="24"/>
        </w:rPr>
        <w:t>參孫：《士師記》13章和16章</w:t>
      </w:r>
      <w:r w:rsidR="0077266C">
        <w:rPr>
          <w:rFonts w:ascii="SimSun" w:eastAsia="SimSun" w:hAnsi="SimSun" w:hint="eastAsia"/>
          <w:sz w:val="24"/>
          <w:szCs w:val="24"/>
        </w:rPr>
        <w:t>，他的信心表現，在於他清楚知道並且承認他的能力和勝利是来自神（士15：18，16：17）。</w:t>
      </w:r>
    </w:p>
    <w:p w14:paraId="291F2350" w14:textId="39DC6C57" w:rsidR="003F0EDD" w:rsidRDefault="003F0EDD" w:rsidP="003F0EDD">
      <w:pPr>
        <w:pStyle w:val="ListParagraph"/>
        <w:numPr>
          <w:ilvl w:val="0"/>
          <w:numId w:val="24"/>
        </w:numPr>
        <w:rPr>
          <w:rFonts w:ascii="SimSun" w:eastAsia="SimSun" w:hAnsi="SimSun"/>
          <w:sz w:val="24"/>
          <w:szCs w:val="24"/>
        </w:rPr>
      </w:pPr>
      <w:r w:rsidRPr="003F0EDD">
        <w:rPr>
          <w:rFonts w:ascii="SimSun" w:eastAsia="SimSun" w:hAnsi="SimSun" w:hint="eastAsia"/>
          <w:sz w:val="24"/>
          <w:szCs w:val="24"/>
        </w:rPr>
        <w:t>耶弗他：《士師記》11：1--12：7</w:t>
      </w:r>
      <w:r w:rsidR="0077266C">
        <w:rPr>
          <w:rFonts w:ascii="SimSun" w:eastAsia="SimSun" w:hAnsi="SimSun" w:hint="eastAsia"/>
          <w:sz w:val="24"/>
          <w:szCs w:val="24"/>
        </w:rPr>
        <w:t>，他深信那代領以色列認出埃及的神，必與他們同在，並打敗亞捫人。</w:t>
      </w:r>
    </w:p>
    <w:p w14:paraId="1F369143" w14:textId="57091C18" w:rsidR="0077266C" w:rsidRPr="0077266C" w:rsidRDefault="0077266C" w:rsidP="0077266C">
      <w:pPr>
        <w:ind w:left="360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</w:t>
      </w:r>
      <w:r w:rsidRPr="00BB7636">
        <w:rPr>
          <w:rFonts w:ascii="SimSun" w:eastAsia="SimSun" w:hAnsi="SimSun"/>
          <w:sz w:val="24"/>
          <w:szCs w:val="24"/>
        </w:rPr>
        <w:t>眾先知</w:t>
      </w:r>
      <w:r>
        <w:rPr>
          <w:rFonts w:ascii="SimSun" w:eastAsia="SimSun" w:hAnsi="SimSun" w:hint="eastAsia"/>
          <w:sz w:val="24"/>
          <w:szCs w:val="24"/>
        </w:rPr>
        <w:t>】，聖經没有清楚說，這可能和篇幅有限有闗，正如作者所言：“</w:t>
      </w:r>
      <w:r w:rsidRPr="00BB7636">
        <w:rPr>
          <w:rFonts w:ascii="SimSun" w:eastAsia="SimSun" w:hAnsi="SimSun"/>
          <w:sz w:val="24"/>
          <w:szCs w:val="24"/>
        </w:rPr>
        <w:t>時候就不夠了</w:t>
      </w:r>
      <w:r>
        <w:rPr>
          <w:rFonts w:ascii="SimSun" w:eastAsia="SimSun" w:hAnsi="SimSun" w:hint="eastAsia"/>
          <w:sz w:val="24"/>
          <w:szCs w:val="24"/>
        </w:rPr>
        <w:t>！”但根據天主教的《德訓篇》（基督教稱這卷書爲【次經】，只當參考</w:t>
      </w:r>
      <w:r w:rsidR="00CB7C8A">
        <w:rPr>
          <w:rFonts w:ascii="SimSun" w:eastAsia="SimSun" w:hAnsi="SimSun" w:hint="eastAsia"/>
          <w:sz w:val="24"/>
          <w:szCs w:val="24"/>
        </w:rPr>
        <w:t>的</w:t>
      </w:r>
      <w:r>
        <w:rPr>
          <w:rFonts w:ascii="SimSun" w:eastAsia="SimSun" w:hAnsi="SimSun" w:hint="eastAsia"/>
          <w:sz w:val="24"/>
          <w:szCs w:val="24"/>
        </w:rPr>
        <w:t>經卷，不算正典），眾先知包括以利亞、以利沙、阿</w:t>
      </w:r>
      <w:r w:rsidR="00CB7C8A">
        <w:rPr>
          <w:rFonts w:ascii="SimSun" w:eastAsia="SimSun" w:hAnsi="SimSun" w:hint="eastAsia"/>
          <w:sz w:val="24"/>
          <w:szCs w:val="24"/>
        </w:rPr>
        <w:t>摩司</w:t>
      </w:r>
      <w:r>
        <w:rPr>
          <w:rFonts w:ascii="SimSun" w:eastAsia="SimSun" w:hAnsi="SimSun" w:hint="eastAsia"/>
          <w:sz w:val="24"/>
          <w:szCs w:val="24"/>
        </w:rPr>
        <w:t>、何西阿、以賽亞、耶利米、但以理等。</w:t>
      </w:r>
    </w:p>
    <w:p w14:paraId="5B952349" w14:textId="5FE8A7A1" w:rsidR="00306762" w:rsidRDefault="00E97FE0" w:rsidP="00541898">
      <w:pPr>
        <w:rPr>
          <w:rFonts w:ascii="Times New Roman" w:eastAsia="SimSun" w:hAnsi="Times New Roman" w:cs="Times New Roman"/>
          <w:color w:val="000000" w:themeColor="text1"/>
          <w:sz w:val="24"/>
          <w:szCs w:val="24"/>
          <w:lang w:val="el-GR"/>
        </w:rPr>
      </w:pP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  <w:lang w:val="el-GR"/>
        </w:rPr>
        <w:t>第</w:t>
      </w:r>
      <w:r w:rsidR="00CB7C8A">
        <w:rPr>
          <w:rFonts w:ascii="Times New Roman" w:eastAsia="SimSun" w:hAnsi="Times New Roman" w:cs="Times New Roman" w:hint="eastAsia"/>
          <w:color w:val="000000" w:themeColor="text1"/>
          <w:sz w:val="24"/>
          <w:szCs w:val="24"/>
          <w:lang w:val="el-GR"/>
        </w:rPr>
        <w:t>35</w:t>
      </w:r>
      <w:r w:rsidR="000C4D35">
        <w:rPr>
          <w:rFonts w:ascii="Times New Roman" w:eastAsia="SimSun" w:hAnsi="Times New Roman" w:cs="Times New Roman"/>
          <w:color w:val="000000" w:themeColor="text1"/>
          <w:sz w:val="24"/>
          <w:szCs w:val="24"/>
          <w:lang w:val="el-GR"/>
        </w:rPr>
        <w:t>a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  <w:lang w:val="el-GR"/>
        </w:rPr>
        <w:t>節</w:t>
      </w:r>
    </w:p>
    <w:p w14:paraId="386E3934" w14:textId="48F6F23A" w:rsidR="00FC2C43" w:rsidRDefault="00CB7C8A" w:rsidP="00CB7C8A">
      <w:pPr>
        <w:tabs>
          <w:tab w:val="left" w:pos="1080"/>
        </w:tabs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【</w:t>
      </w:r>
      <w:r w:rsidRPr="00BB7636">
        <w:rPr>
          <w:rFonts w:ascii="SimSun" w:eastAsia="SimSun" w:hAnsi="SimSun"/>
          <w:sz w:val="24"/>
          <w:szCs w:val="24"/>
        </w:rPr>
        <w:t>有婦人得自己的死人復活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】，</w:t>
      </w:r>
      <w:r w:rsidR="00772C71">
        <w:rPr>
          <w:rFonts w:ascii="SimSun" w:eastAsia="SimSun" w:hAnsi="SimSun" w:hint="eastAsia"/>
          <w:color w:val="000000" w:themeColor="text1"/>
          <w:sz w:val="24"/>
          <w:szCs w:val="24"/>
        </w:rPr>
        <w:t>應該和下列两個故事有闗：</w:t>
      </w:r>
    </w:p>
    <w:p w14:paraId="44B7749C" w14:textId="77D8A10D" w:rsidR="00772C71" w:rsidRPr="000C4D35" w:rsidRDefault="00772C71" w:rsidP="000C4D35">
      <w:pPr>
        <w:pStyle w:val="ListParagraph"/>
        <w:numPr>
          <w:ilvl w:val="0"/>
          <w:numId w:val="25"/>
        </w:numPr>
        <w:tabs>
          <w:tab w:val="left" w:pos="1080"/>
        </w:tabs>
        <w:rPr>
          <w:rFonts w:ascii="SimSun" w:eastAsia="SimSun" w:hAnsi="SimSun"/>
          <w:color w:val="000000" w:themeColor="text1"/>
          <w:sz w:val="24"/>
          <w:szCs w:val="24"/>
        </w:rPr>
      </w:pPr>
      <w:r w:rsidRPr="000C4D35">
        <w:rPr>
          <w:rFonts w:ascii="SimSun" w:eastAsia="SimSun" w:hAnsi="SimSun" w:hint="eastAsia"/>
          <w:color w:val="000000" w:themeColor="text1"/>
          <w:sz w:val="24"/>
          <w:szCs w:val="24"/>
        </w:rPr>
        <w:t>《列王記上》17：17-24：外邦寡婦已病死的兒子被救活</w:t>
      </w:r>
      <w:r w:rsidR="000C4D35" w:rsidRPr="000C4D35">
        <w:rPr>
          <w:rFonts w:ascii="SimSun" w:eastAsia="SimSun" w:hAnsi="SimSun" w:hint="eastAsia"/>
          <w:color w:val="000000" w:themeColor="text1"/>
          <w:sz w:val="24"/>
          <w:szCs w:val="24"/>
        </w:rPr>
        <w:t>，那是因爲先知以利亞的信心。</w:t>
      </w:r>
    </w:p>
    <w:p w14:paraId="4CA76669" w14:textId="42427AB5" w:rsidR="000C4D35" w:rsidRPr="000C4D35" w:rsidRDefault="000C4D35" w:rsidP="000C4D35">
      <w:pPr>
        <w:pStyle w:val="ListParagraph"/>
        <w:numPr>
          <w:ilvl w:val="0"/>
          <w:numId w:val="25"/>
        </w:numPr>
        <w:tabs>
          <w:tab w:val="left" w:pos="1080"/>
        </w:tabs>
        <w:rPr>
          <w:rFonts w:ascii="SimSun" w:eastAsia="SimSun" w:hAnsi="SimSun"/>
          <w:color w:val="000000" w:themeColor="text1"/>
          <w:sz w:val="24"/>
          <w:szCs w:val="24"/>
        </w:rPr>
      </w:pPr>
      <w:r w:rsidRPr="000C4D35">
        <w:rPr>
          <w:rFonts w:ascii="SimSun" w:eastAsia="SimSun" w:hAnsi="SimSun" w:hint="eastAsia"/>
          <w:color w:val="000000" w:themeColor="text1"/>
          <w:sz w:val="24"/>
          <w:szCs w:val="24"/>
        </w:rPr>
        <w:t>《列王記下》4：17-37：書念婦人的兒子死裏復活，這是因爲以利沙的信心。</w:t>
      </w:r>
    </w:p>
    <w:p w14:paraId="0B6A4E4B" w14:textId="2088BF33" w:rsidR="000C4D35" w:rsidRDefault="000C4D35" w:rsidP="00CB7C8A">
      <w:pPr>
        <w:tabs>
          <w:tab w:val="left" w:pos="1080"/>
        </w:tabs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第</w:t>
      </w:r>
      <w:r>
        <w:rPr>
          <w:rFonts w:ascii="SimSun" w:eastAsia="SimSun" w:hAnsi="SimSun"/>
          <w:color w:val="000000" w:themeColor="text1"/>
          <w:sz w:val="24"/>
          <w:szCs w:val="24"/>
        </w:rPr>
        <w:t>35b-38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節</w:t>
      </w:r>
    </w:p>
    <w:p w14:paraId="391BD11C" w14:textId="03F4B2CA" w:rsidR="000C4D35" w:rsidRDefault="000C4D35" w:rsidP="00CB7C8A">
      <w:pPr>
        <w:tabs>
          <w:tab w:val="left" w:pos="1080"/>
        </w:tabs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我們稱這幾段經文爲“因信忍受苦難”。信心使人（“又有人”）</w:t>
      </w:r>
      <w:r w:rsidR="009920C6">
        <w:rPr>
          <w:rFonts w:ascii="SimSun" w:eastAsia="SimSun" w:hAnsi="SimSun" w:hint="eastAsia"/>
          <w:color w:val="000000" w:themeColor="text1"/>
          <w:sz w:val="24"/>
          <w:szCs w:val="24"/>
        </w:rPr>
        <w:t>在逼迫，甚至死亡面前屹立不倒。</w:t>
      </w:r>
    </w:p>
    <w:p w14:paraId="5D7BB151" w14:textId="151B5343" w:rsidR="009920C6" w:rsidRPr="0004085F" w:rsidRDefault="009920C6" w:rsidP="0004085F">
      <w:pPr>
        <w:pStyle w:val="ListParagraph"/>
        <w:numPr>
          <w:ilvl w:val="0"/>
          <w:numId w:val="26"/>
        </w:numPr>
        <w:tabs>
          <w:tab w:val="left" w:pos="1080"/>
        </w:tabs>
        <w:rPr>
          <w:rFonts w:ascii="SimSun" w:eastAsia="SimSun" w:hAnsi="SimSun"/>
          <w:color w:val="000000" w:themeColor="text1"/>
          <w:sz w:val="24"/>
          <w:szCs w:val="24"/>
        </w:rPr>
      </w:pPr>
      <w:r w:rsidRPr="0004085F">
        <w:rPr>
          <w:rFonts w:ascii="SimSun" w:eastAsia="SimSun" w:hAnsi="SimSun" w:hint="eastAsia"/>
          <w:color w:val="000000" w:themeColor="text1"/>
          <w:sz w:val="24"/>
          <w:szCs w:val="24"/>
        </w:rPr>
        <w:t>【石頭打死</w:t>
      </w:r>
      <w:r w:rsidR="0004085F" w:rsidRPr="0004085F">
        <w:rPr>
          <w:rFonts w:ascii="SimSun" w:eastAsia="SimSun" w:hAnsi="SimSun" w:hint="eastAsia"/>
          <w:color w:val="000000" w:themeColor="text1"/>
          <w:sz w:val="24"/>
          <w:szCs w:val="24"/>
        </w:rPr>
        <w:t>】：《歴代志下》24：20-22，先知撒迦利亚被石頭打死。</w:t>
      </w:r>
    </w:p>
    <w:p w14:paraId="5455F2D4" w14:textId="0BF53D12" w:rsidR="0004085F" w:rsidRPr="0004085F" w:rsidRDefault="0004085F" w:rsidP="0004085F">
      <w:pPr>
        <w:pStyle w:val="ListParagraph"/>
        <w:numPr>
          <w:ilvl w:val="0"/>
          <w:numId w:val="26"/>
        </w:numPr>
        <w:tabs>
          <w:tab w:val="left" w:pos="1080"/>
        </w:tabs>
        <w:rPr>
          <w:rFonts w:ascii="SimSun" w:eastAsia="SimSun" w:hAnsi="SimSun"/>
          <w:sz w:val="24"/>
          <w:szCs w:val="24"/>
        </w:rPr>
      </w:pPr>
      <w:r w:rsidRPr="0004085F">
        <w:rPr>
          <w:rFonts w:ascii="SimSun" w:eastAsia="SimSun" w:hAnsi="SimSun" w:hint="eastAsia"/>
          <w:sz w:val="24"/>
          <w:szCs w:val="24"/>
        </w:rPr>
        <w:t>【</w:t>
      </w:r>
      <w:r w:rsidRPr="0004085F">
        <w:rPr>
          <w:rFonts w:ascii="SimSun" w:eastAsia="SimSun" w:hAnsi="SimSun"/>
          <w:sz w:val="24"/>
          <w:szCs w:val="24"/>
        </w:rPr>
        <w:t>被鋸鋸死</w:t>
      </w:r>
      <w:r w:rsidRPr="0004085F">
        <w:rPr>
          <w:rFonts w:ascii="SimSun" w:eastAsia="SimSun" w:hAnsi="SimSun" w:hint="eastAsia"/>
          <w:sz w:val="24"/>
          <w:szCs w:val="24"/>
        </w:rPr>
        <w:t>】：據猶太人的民間傳說，先知以賽亞是被人鋦死的。</w:t>
      </w:r>
    </w:p>
    <w:p w14:paraId="5154DAF3" w14:textId="66D2CCE0" w:rsidR="00D257BD" w:rsidRDefault="0004085F" w:rsidP="00CB7C8A">
      <w:pPr>
        <w:tabs>
          <w:tab w:val="left" w:pos="1080"/>
        </w:tabs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其它的迫害都應該是來自次經《馬加比書》</w:t>
      </w:r>
      <w:r w:rsidR="00484BB2">
        <w:rPr>
          <w:rFonts w:ascii="SimSun" w:eastAsia="SimSun" w:hAnsi="SimSun" w:hint="eastAsia"/>
          <w:color w:val="000000" w:themeColor="text1"/>
          <w:sz w:val="24"/>
          <w:szCs w:val="24"/>
        </w:rPr>
        <w:t>，如</w:t>
      </w:r>
      <w:r w:rsidR="00D257BD">
        <w:rPr>
          <w:rFonts w:ascii="SimSun" w:eastAsia="SimSun" w:hAnsi="SimSun" w:hint="eastAsia"/>
          <w:color w:val="000000" w:themeColor="text1"/>
          <w:sz w:val="24"/>
          <w:szCs w:val="24"/>
        </w:rPr>
        <w:t>：</w:t>
      </w:r>
    </w:p>
    <w:p w14:paraId="5A34989B" w14:textId="049409DC" w:rsidR="0004085F" w:rsidRPr="00D257BD" w:rsidRDefault="0004085F" w:rsidP="00D257BD">
      <w:pPr>
        <w:pStyle w:val="ListParagraph"/>
        <w:numPr>
          <w:ilvl w:val="0"/>
          <w:numId w:val="27"/>
        </w:numPr>
        <w:tabs>
          <w:tab w:val="left" w:pos="1080"/>
        </w:tabs>
        <w:rPr>
          <w:rFonts w:ascii="SimSun" w:eastAsia="SimSun" w:hAnsi="SimSun"/>
          <w:color w:val="000000" w:themeColor="text1"/>
          <w:sz w:val="24"/>
          <w:szCs w:val="24"/>
        </w:rPr>
      </w:pPr>
      <w:r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《馬加比</w:t>
      </w:r>
      <w:r w:rsidR="00D257BD"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二</w:t>
      </w:r>
      <w:r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書》</w:t>
      </w:r>
      <w:r w:rsidR="00D257BD"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5：27：“猶</w:t>
      </w:r>
      <w:r w:rsidR="00D257BD" w:rsidRPr="00D257BD">
        <w:rPr>
          <w:rFonts w:ascii="SimSun" w:eastAsia="SimSun" w:hAnsi="SimSun"/>
          <w:color w:val="000000" w:themeColor="text1"/>
          <w:sz w:val="24"/>
          <w:szCs w:val="24"/>
        </w:rPr>
        <w:t>大</w:t>
      </w:r>
      <w:r w:rsidR="00D257BD"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瑪</w:t>
      </w:r>
      <w:r w:rsidR="00D257BD" w:rsidRPr="00D257BD">
        <w:rPr>
          <w:rFonts w:ascii="SimSun" w:eastAsia="SimSun" w:hAnsi="SimSun"/>
          <w:color w:val="000000" w:themeColor="text1"/>
          <w:sz w:val="24"/>
          <w:szCs w:val="24"/>
        </w:rPr>
        <w:t>加伯同其</w:t>
      </w:r>
      <w:r w:rsidR="00D257BD"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餘</w:t>
      </w:r>
      <w:r w:rsidR="00D257BD" w:rsidRPr="00D257BD">
        <w:rPr>
          <w:rFonts w:ascii="SimSun" w:eastAsia="SimSun" w:hAnsi="SimSun"/>
          <w:color w:val="000000" w:themeColor="text1"/>
          <w:sz w:val="24"/>
          <w:szCs w:val="24"/>
        </w:rPr>
        <w:t>九人，逃到</w:t>
      </w:r>
      <w:r w:rsidR="00D257BD"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矌</w:t>
      </w:r>
      <w:r w:rsidR="00D257BD" w:rsidRPr="00D257BD">
        <w:rPr>
          <w:rFonts w:ascii="SimSun" w:eastAsia="SimSun" w:hAnsi="SimSun"/>
          <w:color w:val="000000" w:themeColor="text1"/>
          <w:sz w:val="24"/>
          <w:szCs w:val="24"/>
        </w:rPr>
        <w:t>野，住在山中，形同野</w:t>
      </w:r>
      <w:r w:rsidR="00D257BD"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獸</w:t>
      </w:r>
      <w:r w:rsidR="00D257BD" w:rsidRPr="00D257BD">
        <w:rPr>
          <w:rFonts w:ascii="SimSun" w:eastAsia="SimSun" w:hAnsi="SimSun"/>
          <w:color w:val="000000" w:themeColor="text1"/>
          <w:sz w:val="24"/>
          <w:szCs w:val="24"/>
        </w:rPr>
        <w:t>，</w:t>
      </w:r>
      <w:r w:rsidR="00D257BD"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飢</w:t>
      </w:r>
      <w:r w:rsidR="00D257BD" w:rsidRPr="00D257BD">
        <w:rPr>
          <w:rFonts w:ascii="SimSun" w:eastAsia="SimSun" w:hAnsi="SimSun"/>
          <w:color w:val="000000" w:themeColor="text1"/>
          <w:sz w:val="24"/>
          <w:szCs w:val="24"/>
        </w:rPr>
        <w:t>食野菜，免染不</w:t>
      </w:r>
      <w:r w:rsidR="00D257BD"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潔。”（思高）</w:t>
      </w:r>
    </w:p>
    <w:p w14:paraId="3E4B02E8" w14:textId="7B94DF04" w:rsidR="00D257BD" w:rsidRDefault="00D257BD" w:rsidP="00D257BD">
      <w:pPr>
        <w:pStyle w:val="ListParagraph"/>
        <w:numPr>
          <w:ilvl w:val="0"/>
          <w:numId w:val="27"/>
        </w:numPr>
        <w:tabs>
          <w:tab w:val="left" w:pos="1080"/>
        </w:tabs>
        <w:rPr>
          <w:rFonts w:ascii="SimSun" w:eastAsia="SimSun" w:hAnsi="SimSun"/>
          <w:color w:val="000000" w:themeColor="text1"/>
          <w:sz w:val="24"/>
          <w:szCs w:val="24"/>
        </w:rPr>
      </w:pPr>
      <w:r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《馬加比二書》6：11：“</w:t>
      </w:r>
      <w:r w:rsidRPr="00D257BD">
        <w:rPr>
          <w:rFonts w:ascii="SimSun" w:eastAsia="SimSun" w:hAnsi="SimSun"/>
          <w:color w:val="000000" w:themeColor="text1"/>
          <w:sz w:val="24"/>
          <w:szCs w:val="24"/>
        </w:rPr>
        <w:t>此外</w:t>
      </w:r>
      <w:r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還</w:t>
      </w:r>
      <w:r w:rsidRPr="00D257BD">
        <w:rPr>
          <w:rFonts w:ascii="SimSun" w:eastAsia="SimSun" w:hAnsi="SimSun"/>
          <w:color w:val="000000" w:themeColor="text1"/>
          <w:sz w:val="24"/>
          <w:szCs w:val="24"/>
        </w:rPr>
        <w:t>有些人在附近的山洞</w:t>
      </w:r>
      <w:r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裏</w:t>
      </w:r>
      <w:r w:rsidRPr="00D257BD">
        <w:rPr>
          <w:rFonts w:ascii="SimSun" w:eastAsia="SimSun" w:hAnsi="SimSun"/>
          <w:color w:val="000000" w:themeColor="text1"/>
          <w:sz w:val="24"/>
          <w:szCs w:val="24"/>
        </w:rPr>
        <w:t>聚集，暗地里</w:t>
      </w:r>
      <w:r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擧</w:t>
      </w:r>
      <w:r w:rsidRPr="00D257BD">
        <w:rPr>
          <w:rFonts w:ascii="SimSun" w:eastAsia="SimSun" w:hAnsi="SimSun"/>
          <w:color w:val="000000" w:themeColor="text1"/>
          <w:sz w:val="24"/>
          <w:szCs w:val="24"/>
        </w:rPr>
        <w:t>行安息日；有人</w:t>
      </w:r>
      <w:r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報</w:t>
      </w:r>
      <w:r w:rsidRPr="00D257BD">
        <w:rPr>
          <w:rFonts w:ascii="SimSun" w:eastAsia="SimSun" w:hAnsi="SimSun"/>
          <w:color w:val="000000" w:themeColor="text1"/>
          <w:sz w:val="24"/>
          <w:szCs w:val="24"/>
        </w:rPr>
        <w:t>告</w:t>
      </w:r>
      <w:r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給</w:t>
      </w:r>
      <w:r w:rsidRPr="00D257BD">
        <w:rPr>
          <w:rFonts w:ascii="SimSun" w:eastAsia="SimSun" w:hAnsi="SimSun"/>
          <w:color w:val="000000" w:themeColor="text1"/>
          <w:sz w:val="24"/>
          <w:szCs w:val="24"/>
        </w:rPr>
        <w:t>斐理伯，他便下令把他</w:t>
      </w:r>
      <w:r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們</w:t>
      </w:r>
      <w:r w:rsidRPr="00D257BD">
        <w:rPr>
          <w:rFonts w:ascii="SimSun" w:eastAsia="SimSun" w:hAnsi="SimSun"/>
          <w:color w:val="000000" w:themeColor="text1"/>
          <w:sz w:val="24"/>
          <w:szCs w:val="24"/>
        </w:rPr>
        <w:t>活活</w:t>
      </w:r>
      <w:r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燒</w:t>
      </w:r>
      <w:r w:rsidRPr="00D257BD">
        <w:rPr>
          <w:rFonts w:ascii="SimSun" w:eastAsia="SimSun" w:hAnsi="SimSun"/>
          <w:color w:val="000000" w:themeColor="text1"/>
          <w:sz w:val="24"/>
          <w:szCs w:val="24"/>
        </w:rPr>
        <w:t>死，因他</w:t>
      </w:r>
      <w:r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們寜願</w:t>
      </w:r>
      <w:r w:rsidRPr="00D257BD">
        <w:rPr>
          <w:rFonts w:ascii="SimSun" w:eastAsia="SimSun" w:hAnsi="SimSun"/>
          <w:color w:val="000000" w:themeColor="text1"/>
          <w:sz w:val="24"/>
          <w:szCs w:val="24"/>
        </w:rPr>
        <w:t>遵守</w:t>
      </w:r>
      <w:r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聖</w:t>
      </w:r>
      <w:r w:rsidRPr="00D257BD">
        <w:rPr>
          <w:rFonts w:ascii="SimSun" w:eastAsia="SimSun" w:hAnsi="SimSun"/>
          <w:color w:val="000000" w:themeColor="text1"/>
          <w:sz w:val="24"/>
          <w:szCs w:val="24"/>
        </w:rPr>
        <w:t>日，不</w:t>
      </w:r>
      <w:r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願</w:t>
      </w:r>
      <w:r w:rsidRPr="00D257BD">
        <w:rPr>
          <w:rFonts w:ascii="SimSun" w:eastAsia="SimSun" w:hAnsi="SimSun"/>
          <w:color w:val="000000" w:themeColor="text1"/>
          <w:sz w:val="24"/>
          <w:szCs w:val="24"/>
        </w:rPr>
        <w:t>自</w:t>
      </w:r>
      <w:r w:rsidRPr="00D257BD">
        <w:rPr>
          <w:rFonts w:ascii="SimSun" w:eastAsia="SimSun" w:hAnsi="SimSun" w:hint="eastAsia"/>
          <w:color w:val="000000" w:themeColor="text1"/>
          <w:sz w:val="24"/>
          <w:szCs w:val="24"/>
        </w:rPr>
        <w:t>衞。”（思高）</w:t>
      </w:r>
    </w:p>
    <w:p w14:paraId="3767DFB3" w14:textId="1511D9BA" w:rsidR="00484BB2" w:rsidRDefault="00484BB2" w:rsidP="00CB7C8A">
      <w:pPr>
        <w:tabs>
          <w:tab w:val="left" w:pos="1080"/>
        </w:tabs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lastRenderedPageBreak/>
        <w:t>【</w:t>
      </w:r>
      <w:r w:rsidRPr="00BB7636">
        <w:rPr>
          <w:rFonts w:ascii="SimSun" w:eastAsia="SimSun" w:hAnsi="SimSun"/>
          <w:sz w:val="24"/>
          <w:szCs w:val="24"/>
        </w:rPr>
        <w:t>本是世界不配有的人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】，和合本這句</w:t>
      </w:r>
      <w:r w:rsidR="0063224C">
        <w:rPr>
          <w:rFonts w:ascii="SimSun" w:eastAsia="SimSun" w:hAnsi="SimSun" w:hint="eastAsia"/>
          <w:color w:val="000000" w:themeColor="text1"/>
          <w:sz w:val="24"/>
          <w:szCs w:val="24"/>
        </w:rPr>
        <w:t>經文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不容易明白，其它中文聖經</w:t>
      </w:r>
      <w:r w:rsidR="0063224C">
        <w:rPr>
          <w:rFonts w:ascii="SimSun" w:eastAsia="SimSun" w:hAnsi="SimSun" w:hint="eastAsia"/>
          <w:color w:val="000000" w:themeColor="text1"/>
          <w:sz w:val="24"/>
          <w:szCs w:val="24"/>
        </w:rPr>
        <w:t>得翻譯就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比較容易明白：</w:t>
      </w:r>
    </w:p>
    <w:p w14:paraId="39BEA666" w14:textId="77777777" w:rsidR="00484BB2" w:rsidRPr="00484BB2" w:rsidRDefault="00484BB2" w:rsidP="00484BB2">
      <w:pPr>
        <w:pStyle w:val="ListParagraph"/>
        <w:numPr>
          <w:ilvl w:val="0"/>
          <w:numId w:val="28"/>
        </w:numPr>
        <w:tabs>
          <w:tab w:val="left" w:pos="1080"/>
        </w:tabs>
        <w:rPr>
          <w:rFonts w:ascii="SimSun" w:eastAsia="SimSun" w:hAnsi="SimSun" w:hint="eastAsia"/>
          <w:color w:val="000000" w:themeColor="text1"/>
          <w:sz w:val="24"/>
          <w:szCs w:val="24"/>
        </w:rPr>
      </w:pPr>
      <w:r w:rsidRPr="00484BB2">
        <w:rPr>
          <w:rFonts w:ascii="SimSun" w:eastAsia="SimSun" w:hAnsi="SimSun" w:hint="eastAsia"/>
          <w:color w:val="000000" w:themeColor="text1"/>
          <w:sz w:val="24"/>
          <w:szCs w:val="24"/>
        </w:rPr>
        <w:t>“世界配不上他們∶他們在矌野、在山嶺、在洞窘、在地穴、飘流無定。”（吕振中）</w:t>
      </w:r>
    </w:p>
    <w:p w14:paraId="3855B7DE" w14:textId="1DD2B49E" w:rsidR="00D257BD" w:rsidRPr="00484BB2" w:rsidRDefault="00484BB2" w:rsidP="00484BB2">
      <w:pPr>
        <w:pStyle w:val="ListParagraph"/>
        <w:numPr>
          <w:ilvl w:val="0"/>
          <w:numId w:val="28"/>
        </w:numPr>
        <w:tabs>
          <w:tab w:val="left" w:pos="1080"/>
        </w:tabs>
        <w:rPr>
          <w:rFonts w:ascii="SimSun" w:eastAsia="SimSun" w:hAnsi="SimSun"/>
          <w:color w:val="000000" w:themeColor="text1"/>
          <w:sz w:val="24"/>
          <w:szCs w:val="24"/>
        </w:rPr>
      </w:pPr>
      <w:r w:rsidRPr="00484BB2">
        <w:rPr>
          <w:rFonts w:ascii="SimSun" w:eastAsia="SimSun" w:hAnsi="SimSun" w:hint="eastAsia"/>
          <w:color w:val="000000" w:themeColor="text1"/>
          <w:sz w:val="24"/>
          <w:szCs w:val="24"/>
        </w:rPr>
        <w:t>“這这世界不值得他们居留！他們像難民一樣在荒野和山嶺間流浪，在山洞和地穴裏栖身。”（現代譯本）</w:t>
      </w:r>
    </w:p>
    <w:p w14:paraId="0020AE9A" w14:textId="77777777" w:rsidR="003517AC" w:rsidRDefault="003517AC" w:rsidP="003517AC">
      <w:pPr>
        <w:pStyle w:val="ListParagraph"/>
        <w:rPr>
          <w:rFonts w:ascii="SimSun" w:eastAsia="SimSun" w:hAnsi="SimSun"/>
          <w:b/>
          <w:sz w:val="24"/>
          <w:szCs w:val="24"/>
        </w:rPr>
      </w:pPr>
    </w:p>
    <w:p w14:paraId="19725868" w14:textId="315BE553" w:rsidR="00FC2C43" w:rsidRPr="00FC2C43" w:rsidRDefault="0063224C" w:rsidP="00DE3F6B">
      <w:pPr>
        <w:pStyle w:val="ListParagraph"/>
        <w:numPr>
          <w:ilvl w:val="0"/>
          <w:numId w:val="1"/>
        </w:num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應許的成全</w:t>
      </w:r>
      <w:r w:rsidR="00FC2C43" w:rsidRPr="00FC2C43">
        <w:rPr>
          <w:rFonts w:ascii="SimSun" w:eastAsia="SimSun" w:hAnsi="SimSun" w:hint="eastAsia"/>
          <w:b/>
          <w:sz w:val="24"/>
          <w:szCs w:val="24"/>
        </w:rPr>
        <w:t>（</w:t>
      </w:r>
      <w:r>
        <w:rPr>
          <w:rFonts w:ascii="SimSun" w:eastAsia="SimSun" w:hAnsi="SimSun" w:hint="eastAsia"/>
          <w:b/>
          <w:sz w:val="24"/>
          <w:szCs w:val="24"/>
        </w:rPr>
        <w:t>39</w:t>
      </w:r>
      <w:r w:rsidR="00FC2C43" w:rsidRPr="00FC2C43">
        <w:rPr>
          <w:rFonts w:ascii="SimSun" w:eastAsia="SimSun" w:hAnsi="SimSun" w:hint="eastAsia"/>
          <w:b/>
          <w:sz w:val="24"/>
          <w:szCs w:val="24"/>
        </w:rPr>
        <w:t>-</w:t>
      </w:r>
      <w:r>
        <w:rPr>
          <w:rFonts w:ascii="SimSun" w:eastAsia="SimSun" w:hAnsi="SimSun" w:hint="eastAsia"/>
          <w:b/>
          <w:sz w:val="24"/>
          <w:szCs w:val="24"/>
        </w:rPr>
        <w:t>40</w:t>
      </w:r>
      <w:r w:rsidR="00FC2C43" w:rsidRPr="00FC2C43">
        <w:rPr>
          <w:rFonts w:ascii="SimSun" w:eastAsia="SimSun" w:hAnsi="SimSun" w:hint="eastAsia"/>
          <w:b/>
          <w:sz w:val="24"/>
          <w:szCs w:val="24"/>
        </w:rPr>
        <w:t>節）</w:t>
      </w:r>
    </w:p>
    <w:p w14:paraId="6551E77B" w14:textId="447F145F" w:rsidR="0063224C" w:rsidRPr="0063224C" w:rsidRDefault="0063224C" w:rsidP="0063224C">
      <w:pPr>
        <w:pStyle w:val="ListParagraph"/>
        <w:numPr>
          <w:ilvl w:val="0"/>
          <w:numId w:val="30"/>
        </w:numPr>
        <w:rPr>
          <w:rFonts w:ascii="SimSun" w:eastAsia="SimSun" w:hAnsi="SimSun" w:cs="Microsoft YaHei"/>
          <w:color w:val="000000"/>
          <w:sz w:val="24"/>
          <w:szCs w:val="24"/>
        </w:rPr>
      </w:pPr>
      <w:r w:rsidRPr="0063224C">
        <w:rPr>
          <w:rFonts w:ascii="SimSun" w:eastAsia="SimSun" w:hAnsi="SimSun"/>
          <w:sz w:val="24"/>
          <w:szCs w:val="24"/>
        </w:rPr>
        <w:t>這些人都是因信得了美好的證據</w:t>
      </w:r>
      <w:r>
        <w:rPr>
          <w:rFonts w:ascii="SimSun" w:eastAsia="SimSun" w:hAnsi="SimSun" w:hint="eastAsia"/>
          <w:sz w:val="24"/>
          <w:szCs w:val="24"/>
        </w:rPr>
        <w:t>，</w:t>
      </w:r>
      <w:r w:rsidRPr="0063224C">
        <w:rPr>
          <w:rFonts w:ascii="SimSun" w:eastAsia="SimSun" w:hAnsi="SimSun"/>
          <w:sz w:val="24"/>
          <w:szCs w:val="24"/>
        </w:rPr>
        <w:t>卻仍未得著所應許的</w:t>
      </w:r>
      <w:r>
        <w:rPr>
          <w:rFonts w:ascii="SimSun" w:eastAsia="SimSun" w:hAnsi="SimSun" w:hint="eastAsia"/>
          <w:sz w:val="24"/>
          <w:szCs w:val="24"/>
        </w:rPr>
        <w:t>；</w:t>
      </w:r>
    </w:p>
    <w:p w14:paraId="2703245F" w14:textId="0AEB9D76" w:rsidR="0063224C" w:rsidRPr="0063224C" w:rsidRDefault="0063224C" w:rsidP="0063224C">
      <w:pPr>
        <w:pStyle w:val="ListParagraph"/>
        <w:numPr>
          <w:ilvl w:val="0"/>
          <w:numId w:val="30"/>
        </w:numPr>
        <w:rPr>
          <w:rFonts w:ascii="SimSun" w:eastAsia="SimSun" w:hAnsi="SimSun" w:cs="Microsoft YaHei"/>
          <w:color w:val="000000"/>
          <w:sz w:val="24"/>
          <w:szCs w:val="24"/>
        </w:rPr>
      </w:pPr>
      <w:bookmarkStart w:id="8" w:name="119-11:40"/>
      <w:bookmarkEnd w:id="8"/>
      <w:r w:rsidRPr="0063224C">
        <w:rPr>
          <w:rFonts w:ascii="SimSun" w:eastAsia="SimSun" w:hAnsi="SimSun"/>
          <w:sz w:val="24"/>
          <w:szCs w:val="24"/>
        </w:rPr>
        <w:t>因為神給我們預備了更美的事</w:t>
      </w:r>
      <w:r>
        <w:rPr>
          <w:rFonts w:ascii="SimSun" w:eastAsia="SimSun" w:hAnsi="SimSun" w:hint="eastAsia"/>
          <w:sz w:val="24"/>
          <w:szCs w:val="24"/>
        </w:rPr>
        <w:t>，</w:t>
      </w:r>
      <w:r w:rsidRPr="0063224C">
        <w:rPr>
          <w:rFonts w:ascii="SimSun" w:eastAsia="SimSun" w:hAnsi="SimSun"/>
          <w:sz w:val="24"/>
          <w:szCs w:val="24"/>
        </w:rPr>
        <w:t>叫他們若不與我們同得</w:t>
      </w:r>
      <w:r>
        <w:rPr>
          <w:rFonts w:ascii="SimSun" w:eastAsia="SimSun" w:hAnsi="SimSun" w:hint="eastAsia"/>
          <w:sz w:val="24"/>
          <w:szCs w:val="24"/>
        </w:rPr>
        <w:t>，</w:t>
      </w:r>
      <w:r w:rsidRPr="0063224C">
        <w:rPr>
          <w:rFonts w:ascii="SimSun" w:eastAsia="SimSun" w:hAnsi="SimSun"/>
          <w:sz w:val="24"/>
          <w:szCs w:val="24"/>
        </w:rPr>
        <w:t>就不能完全</w:t>
      </w:r>
      <w:r w:rsidRPr="0063224C">
        <w:rPr>
          <w:rFonts w:ascii="SimSun" w:eastAsia="SimSun" w:hAnsi="SimSun" w:cs="SimSun" w:hint="eastAsia"/>
          <w:sz w:val="24"/>
          <w:szCs w:val="24"/>
        </w:rPr>
        <w:t>。</w:t>
      </w:r>
    </w:p>
    <w:p w14:paraId="1BA2128E" w14:textId="2CB83131" w:rsidR="00AC6A07" w:rsidRPr="00AC6A07" w:rsidRDefault="00AC6A07" w:rsidP="0063224C">
      <w:pPr>
        <w:pStyle w:val="ListParagraph"/>
        <w:rPr>
          <w:rFonts w:ascii="SimSun" w:eastAsia="SimSun" w:hAnsi="SimSun" w:cs="Microsoft YaHei"/>
          <w:color w:val="000000"/>
          <w:sz w:val="24"/>
          <w:szCs w:val="24"/>
        </w:rPr>
      </w:pPr>
    </w:p>
    <w:p w14:paraId="0DBA4690" w14:textId="5B3614C5" w:rsidR="00FC2C43" w:rsidRPr="008F2A53" w:rsidRDefault="008F2A53" w:rsidP="00541898">
      <w:pPr>
        <w:rPr>
          <w:rFonts w:ascii="SimSun" w:eastAsia="SimSun" w:hAnsi="SimSun" w:cs="Microsoft YaHei"/>
          <w:color w:val="000000" w:themeColor="text1"/>
          <w:sz w:val="24"/>
          <w:szCs w:val="24"/>
        </w:rPr>
      </w:pPr>
      <w:r w:rsidRPr="008F2A53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現代譯本的翻譯：</w:t>
      </w:r>
    </w:p>
    <w:p w14:paraId="44C7AFC5" w14:textId="232F9A18" w:rsidR="008F2A53" w:rsidRPr="008F2A53" w:rsidRDefault="008F2A53" w:rsidP="008F2A53">
      <w:pPr>
        <w:pStyle w:val="ListParagraph"/>
        <w:numPr>
          <w:ilvl w:val="0"/>
          <w:numId w:val="31"/>
        </w:numPr>
        <w:rPr>
          <w:rFonts w:ascii="SimSun" w:eastAsia="SimSun" w:hAnsi="SimSun"/>
          <w:color w:val="000000" w:themeColor="text1"/>
          <w:sz w:val="24"/>
          <w:szCs w:val="24"/>
        </w:rPr>
      </w:pPr>
      <w:r w:rsidRPr="008F2A53">
        <w:rPr>
          <w:rFonts w:ascii="SimSun" w:eastAsia="SimSun" w:hAnsi="SimSun" w:hint="eastAsia"/>
          <w:color w:val="000000" w:themeColor="text1"/>
          <w:sz w:val="24"/>
          <w:szCs w:val="24"/>
        </w:rPr>
        <w:t>這些人的信心都有著很不平凡的記録；可是他們並没有領受到上帝所應許的，</w:t>
      </w:r>
    </w:p>
    <w:p w14:paraId="472BC2AA" w14:textId="588EE50D" w:rsidR="008F2A53" w:rsidRPr="008F2A53" w:rsidRDefault="008F2A53" w:rsidP="008F2A53">
      <w:pPr>
        <w:pStyle w:val="ListParagraph"/>
        <w:numPr>
          <w:ilvl w:val="0"/>
          <w:numId w:val="31"/>
        </w:numPr>
        <w:rPr>
          <w:rFonts w:ascii="SimSun" w:eastAsia="SimSun" w:hAnsi="SimSun" w:cs="Microsoft YaHei" w:hint="eastAsia"/>
          <w:color w:val="000000" w:themeColor="text1"/>
          <w:sz w:val="24"/>
          <w:szCs w:val="24"/>
        </w:rPr>
      </w:pPr>
      <w:r w:rsidRPr="008F2A53">
        <w:rPr>
          <w:rFonts w:ascii="SimSun" w:eastAsia="SimSun" w:hAnsi="SimSun" w:hint="eastAsia"/>
          <w:color w:val="000000" w:themeColor="text1"/>
          <w:sz w:val="24"/>
          <w:szCs w:val="24"/>
        </w:rPr>
        <w:t>因為上帝决定給我們作更美好的安排。他的旨意是：他們必須跟我們一道才能達到完全。</w:t>
      </w:r>
    </w:p>
    <w:p w14:paraId="01C50B76" w14:textId="0B0B755F" w:rsidR="008F2A53" w:rsidRDefault="008F2A53" w:rsidP="00B1591F">
      <w:p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這告訴我們在神的計劃裏，新舊約的子民都是神家的子民，将來我們要同享榮耀。也就是說舊約裏的偉人只有“</w:t>
      </w:r>
      <w:r w:rsidRPr="0063224C">
        <w:rPr>
          <w:rFonts w:ascii="SimSun" w:eastAsia="SimSun" w:hAnsi="SimSun"/>
          <w:sz w:val="24"/>
          <w:szCs w:val="24"/>
        </w:rPr>
        <w:t>與我們同得</w:t>
      </w:r>
      <w:r>
        <w:rPr>
          <w:rFonts w:ascii="SimSun" w:eastAsia="SimSun" w:hAnsi="SimSun" w:hint="eastAsia"/>
          <w:bCs/>
          <w:sz w:val="24"/>
          <w:szCs w:val="24"/>
        </w:rPr>
        <w:t>”時，神對他們的應許才能成全。</w:t>
      </w:r>
    </w:p>
    <w:p w14:paraId="6BFECA08" w14:textId="4980AB35" w:rsidR="0002681D" w:rsidRDefault="0002681D" w:rsidP="00B1591F">
      <w:p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這两節經文，有两個目的：</w:t>
      </w:r>
    </w:p>
    <w:p w14:paraId="6834F5A1" w14:textId="26BD14A6" w:rsidR="0002681D" w:rsidRPr="0002681D" w:rsidRDefault="0002681D" w:rsidP="0002681D">
      <w:pPr>
        <w:pStyle w:val="ListParagraph"/>
        <w:numPr>
          <w:ilvl w:val="0"/>
          <w:numId w:val="32"/>
        </w:numPr>
        <w:rPr>
          <w:rFonts w:ascii="SimSun" w:eastAsia="SimSun" w:hAnsi="SimSun"/>
          <w:bCs/>
          <w:sz w:val="24"/>
          <w:szCs w:val="24"/>
        </w:rPr>
      </w:pPr>
      <w:r w:rsidRPr="0002681D">
        <w:rPr>
          <w:rFonts w:ascii="SimSun" w:eastAsia="SimSun" w:hAnsi="SimSun" w:hint="eastAsia"/>
          <w:bCs/>
          <w:sz w:val="24"/>
          <w:szCs w:val="24"/>
        </w:rPr>
        <w:t>解釋舊約信心偉人們爲何没有即時獲得满足得賞賜；</w:t>
      </w:r>
    </w:p>
    <w:p w14:paraId="3ECDF41B" w14:textId="6A235651" w:rsidR="0002681D" w:rsidRPr="0002681D" w:rsidRDefault="0002681D" w:rsidP="0002681D">
      <w:pPr>
        <w:pStyle w:val="ListParagraph"/>
        <w:numPr>
          <w:ilvl w:val="0"/>
          <w:numId w:val="32"/>
        </w:numPr>
        <w:rPr>
          <w:rFonts w:ascii="SimSun" w:eastAsia="SimSun" w:hAnsi="SimSun"/>
          <w:bCs/>
          <w:sz w:val="24"/>
          <w:szCs w:val="24"/>
        </w:rPr>
      </w:pPr>
      <w:r w:rsidRPr="0002681D">
        <w:rPr>
          <w:rFonts w:ascii="SimSun" w:eastAsia="SimSun" w:hAnsi="SimSun" w:hint="eastAsia"/>
          <w:bCs/>
          <w:sz w:val="24"/>
          <w:szCs w:val="24"/>
        </w:rPr>
        <w:t>鼓勵《希伯来書》的讀者：要學習和效法舊約那些信心偉人那樣堅強恆忍，生活在恩典時代的新約信徒更應該心無旁騖地恆忍。</w:t>
      </w:r>
    </w:p>
    <w:p w14:paraId="6537C2E5" w14:textId="77777777" w:rsidR="008F2A53" w:rsidRDefault="008F2A53" w:rsidP="00B1591F">
      <w:pPr>
        <w:rPr>
          <w:rFonts w:ascii="SimSun" w:eastAsia="SimSun" w:hAnsi="SimSun"/>
          <w:b/>
          <w:sz w:val="24"/>
          <w:szCs w:val="24"/>
        </w:rPr>
      </w:pPr>
    </w:p>
    <w:p w14:paraId="18345E65" w14:textId="6943B305" w:rsidR="00D1119A" w:rsidRPr="00D1119A" w:rsidRDefault="00D1119A" w:rsidP="00B1591F">
      <w:pPr>
        <w:rPr>
          <w:rFonts w:ascii="SimSun" w:eastAsia="SimSun" w:hAnsi="SimSun"/>
          <w:b/>
          <w:sz w:val="24"/>
          <w:szCs w:val="24"/>
        </w:rPr>
      </w:pPr>
      <w:r w:rsidRPr="00D1119A">
        <w:rPr>
          <w:rFonts w:ascii="SimSun" w:eastAsia="SimSun" w:hAnsi="SimSun" w:hint="eastAsia"/>
          <w:b/>
          <w:sz w:val="24"/>
          <w:szCs w:val="24"/>
        </w:rPr>
        <w:t>問題一</w:t>
      </w:r>
    </w:p>
    <w:p w14:paraId="0D14E3A7" w14:textId="4ACF7A02" w:rsidR="00D1119A" w:rsidRDefault="002B0FE9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《希伯来書》第11章</w:t>
      </w:r>
      <w:r w:rsidR="00643DF7">
        <w:rPr>
          <w:rFonts w:ascii="SimSun" w:eastAsia="SimSun" w:hAnsi="SimSun" w:hint="eastAsia"/>
          <w:sz w:val="24"/>
          <w:szCs w:val="24"/>
        </w:rPr>
        <w:t>29</w:t>
      </w:r>
      <w:r>
        <w:rPr>
          <w:rFonts w:ascii="SimSun" w:eastAsia="SimSun" w:hAnsi="SimSun" w:hint="eastAsia"/>
          <w:sz w:val="24"/>
          <w:szCs w:val="24"/>
        </w:rPr>
        <w:t>-</w:t>
      </w:r>
      <w:r w:rsidR="00643DF7">
        <w:rPr>
          <w:rFonts w:ascii="SimSun" w:eastAsia="SimSun" w:hAnsi="SimSun" w:hint="eastAsia"/>
          <w:sz w:val="24"/>
          <w:szCs w:val="24"/>
        </w:rPr>
        <w:t>31</w:t>
      </w:r>
      <w:r>
        <w:rPr>
          <w:rFonts w:ascii="SimSun" w:eastAsia="SimSun" w:hAnsi="SimSun" w:hint="eastAsia"/>
          <w:sz w:val="24"/>
          <w:szCs w:val="24"/>
        </w:rPr>
        <w:t>節</w:t>
      </w:r>
      <w:r w:rsidR="00643DF7">
        <w:rPr>
          <w:rFonts w:ascii="SimSun" w:eastAsia="SimSun" w:hAnsi="SimSun" w:hint="eastAsia"/>
          <w:sz w:val="24"/>
          <w:szCs w:val="24"/>
        </w:rPr>
        <w:t>跟前文的信心人物有什麽不一樣</w:t>
      </w:r>
      <w:r>
        <w:rPr>
          <w:rFonts w:ascii="SimSun" w:eastAsia="SimSun" w:hAnsi="SimSun" w:hint="eastAsia"/>
          <w:sz w:val="24"/>
          <w:szCs w:val="24"/>
        </w:rPr>
        <w:t>？</w:t>
      </w:r>
      <w:r w:rsidR="00643DF7">
        <w:rPr>
          <w:rFonts w:ascii="SimSun" w:eastAsia="SimSun" w:hAnsi="SimSun" w:hint="eastAsia"/>
          <w:sz w:val="24"/>
          <w:szCs w:val="24"/>
        </w:rPr>
        <w:t>爲</w:t>
      </w:r>
      <w:r>
        <w:rPr>
          <w:rFonts w:ascii="SimSun" w:eastAsia="SimSun" w:hAnsi="SimSun" w:hint="eastAsia"/>
          <w:sz w:val="24"/>
          <w:szCs w:val="24"/>
        </w:rPr>
        <w:t>什麽？</w:t>
      </w:r>
    </w:p>
    <w:p w14:paraId="00F43256" w14:textId="691B8A7A" w:rsidR="00643DF7" w:rsidRDefault="00643DF7" w:rsidP="00643DF7">
      <w:pPr>
        <w:rPr>
          <w:rFonts w:ascii="SimSun" w:eastAsia="SimSun" w:hAnsi="SimSun" w:cs="Arial"/>
          <w:color w:val="000000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上文所記都集中在列祖個人的信心榜樣（如亞伯拉罕、以撒、雅各、摩西），但11章29-31節則筆鋒一轉，作者集中寫以色列人整體的信心回應。如過红海、攻打耶利哥城。</w:t>
      </w:r>
      <w:r w:rsidR="00DA5734">
        <w:rPr>
          <w:rFonts w:ascii="SimSun" w:eastAsia="SimSun" w:hAnsi="SimSun" w:hint="eastAsia"/>
          <w:sz w:val="24"/>
          <w:szCs w:val="24"/>
        </w:rPr>
        <w:t>至於</w:t>
      </w:r>
      <w:r>
        <w:rPr>
          <w:rFonts w:ascii="SimSun" w:eastAsia="SimSun" w:hAnsi="SimSun" w:hint="eastAsia"/>
          <w:sz w:val="24"/>
          <w:szCs w:val="24"/>
        </w:rPr>
        <w:t>31節妓女喇合的故事，</w:t>
      </w:r>
      <w:r w:rsidR="00DA5734">
        <w:rPr>
          <w:rFonts w:ascii="SimSun" w:eastAsia="SimSun" w:hAnsi="SimSun" w:hint="eastAsia"/>
          <w:sz w:val="24"/>
          <w:szCs w:val="24"/>
        </w:rPr>
        <w:t>表面來看，這和整體信心無關，但喇合的信心使她的全家得救，其結果是她一家人（整體） “</w:t>
      </w:r>
      <w:r w:rsidR="00DA5734" w:rsidRPr="00612602">
        <w:rPr>
          <w:rFonts w:ascii="SimSun" w:eastAsia="SimSun" w:hAnsi="SimSun"/>
          <w:sz w:val="24"/>
          <w:szCs w:val="24"/>
        </w:rPr>
        <w:t>就不與那些不順從的人一同滅亡</w:t>
      </w:r>
      <w:r w:rsidR="00DA5734">
        <w:rPr>
          <w:rFonts w:ascii="SimSun" w:eastAsia="SimSun" w:hAnsi="SimSun" w:hint="eastAsia"/>
          <w:sz w:val="24"/>
          <w:szCs w:val="24"/>
        </w:rPr>
        <w:t>。” 這讓我們看到整體不信和整體相信的分别。</w:t>
      </w:r>
      <w:r>
        <w:rPr>
          <w:rFonts w:ascii="SimSun" w:eastAsia="SimSun" w:hAnsi="SimSun" w:hint="eastAsia"/>
          <w:sz w:val="24"/>
          <w:szCs w:val="24"/>
        </w:rPr>
        <w:t>作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者仍然以【妓女】這字形容喇合，可見信心是不單在大人物身上彰顯的，她的信心所带來的結果是全家得救，這讓我們看到神恩典的普世性。</w:t>
      </w:r>
    </w:p>
    <w:p w14:paraId="392BBF0C" w14:textId="5BBD431E" w:rsidR="00DA5734" w:rsidRDefault="00DA5734" w:rsidP="00643DF7">
      <w:pPr>
        <w:rPr>
          <w:rFonts w:ascii="SimSun" w:eastAsia="SimSun" w:hAnsi="SimSun" w:cs="Arial"/>
          <w:color w:val="000000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這三節經文由個人信心層面轉到群體層面，這主要有两個目的：</w:t>
      </w:r>
    </w:p>
    <w:p w14:paraId="06C4B729" w14:textId="08AF48ED" w:rsidR="00DA5734" w:rsidRPr="00C169B6" w:rsidRDefault="00DA5734" w:rsidP="00C169B6">
      <w:pPr>
        <w:pStyle w:val="ListParagraph"/>
        <w:numPr>
          <w:ilvl w:val="0"/>
          <w:numId w:val="33"/>
        </w:numPr>
        <w:rPr>
          <w:rFonts w:ascii="SimSun" w:eastAsia="SimSun" w:hAnsi="SimSun" w:cs="Arial"/>
          <w:color w:val="000000"/>
          <w:sz w:val="24"/>
          <w:szCs w:val="24"/>
        </w:rPr>
      </w:pPr>
      <w:r w:rsidRPr="00C169B6">
        <w:rPr>
          <w:rFonts w:ascii="SimSun" w:eastAsia="SimSun" w:hAnsi="SimSun" w:cs="Arial" w:hint="eastAsia"/>
          <w:color w:val="000000"/>
          <w:sz w:val="24"/>
          <w:szCs w:val="24"/>
        </w:rPr>
        <w:t>爲下文一連串的人物埋下伏筆</w:t>
      </w:r>
    </w:p>
    <w:p w14:paraId="478D4F50" w14:textId="7E085780" w:rsidR="00DA5734" w:rsidRPr="00C169B6" w:rsidRDefault="00DA5734" w:rsidP="00C169B6">
      <w:pPr>
        <w:pStyle w:val="ListParagraph"/>
        <w:numPr>
          <w:ilvl w:val="0"/>
          <w:numId w:val="33"/>
        </w:numPr>
        <w:rPr>
          <w:rFonts w:ascii="SimSun" w:eastAsia="SimSun" w:hAnsi="SimSun" w:cs="Microsoft YaHei" w:hint="eastAsia"/>
          <w:color w:val="001320"/>
          <w:sz w:val="24"/>
          <w:szCs w:val="24"/>
        </w:rPr>
      </w:pPr>
      <w:r w:rsidRPr="00C169B6">
        <w:rPr>
          <w:rFonts w:ascii="SimSun" w:eastAsia="SimSun" w:hAnsi="SimSun" w:cs="Arial" w:hint="eastAsia"/>
          <w:color w:val="000000"/>
          <w:sz w:val="24"/>
          <w:szCs w:val="24"/>
        </w:rPr>
        <w:lastRenderedPageBreak/>
        <w:t>把信心的事例推向高潮，以群體的信心作結束。這可能就是《希伯来書》作者的最終目的，就是所有新約子民（整體基督徒）都要有堅定的信心，恆忍将來的“未見之事”的“完全”。</w:t>
      </w:r>
    </w:p>
    <w:p w14:paraId="56373805" w14:textId="77777777" w:rsidR="00643DF7" w:rsidRDefault="00643DF7" w:rsidP="00B1591F">
      <w:pPr>
        <w:rPr>
          <w:rFonts w:ascii="SimSun" w:eastAsia="SimSun" w:hAnsi="SimSun" w:hint="eastAsia"/>
          <w:sz w:val="24"/>
          <w:szCs w:val="24"/>
        </w:rPr>
      </w:pPr>
    </w:p>
    <w:p w14:paraId="756E26BA" w14:textId="77777777" w:rsidR="00D1119A" w:rsidRPr="00DD1F8B" w:rsidRDefault="00DD1F8B" w:rsidP="00B1591F">
      <w:pPr>
        <w:rPr>
          <w:rFonts w:ascii="SimSun" w:eastAsia="SimSun" w:hAnsi="SimSun"/>
          <w:b/>
          <w:sz w:val="24"/>
          <w:szCs w:val="24"/>
        </w:rPr>
      </w:pPr>
      <w:r w:rsidRPr="00DD1F8B">
        <w:rPr>
          <w:rFonts w:ascii="SimSun" w:eastAsia="SimSun" w:hAnsi="SimSun" w:hint="eastAsia"/>
          <w:b/>
          <w:sz w:val="24"/>
          <w:szCs w:val="24"/>
        </w:rPr>
        <w:t>問題二</w:t>
      </w:r>
    </w:p>
    <w:p w14:paraId="228173AB" w14:textId="15557FD1" w:rsidR="001E2FD2" w:rsidRDefault="007D5203" w:rsidP="00B1591F">
      <w:pPr>
        <w:rPr>
          <w:rFonts w:ascii="SimSun" w:eastAsia="SimSun" w:hAnsi="SimSun" w:hint="eastAsia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試思想《希伯来書》11章30-31節。</w:t>
      </w:r>
    </w:p>
    <w:p w14:paraId="239DBB33" w14:textId="30CE8664" w:rsidR="001E2FD2" w:rsidRDefault="007D5203" w:rsidP="00B1591F">
      <w:p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《希伯来書》11章30-31節所記載的故事是我們非常熟悉的两個聖經故事，一個是以色列人攻</w:t>
      </w:r>
      <w:r w:rsidR="008915EB">
        <w:rPr>
          <w:rFonts w:ascii="SimSun" w:eastAsia="SimSun" w:hAnsi="SimSun" w:hint="eastAsia"/>
          <w:bCs/>
          <w:sz w:val="24"/>
          <w:szCs w:val="24"/>
        </w:rPr>
        <w:t>取</w:t>
      </w:r>
      <w:r>
        <w:rPr>
          <w:rFonts w:ascii="SimSun" w:eastAsia="SimSun" w:hAnsi="SimSun" w:hint="eastAsia"/>
          <w:bCs/>
          <w:sz w:val="24"/>
          <w:szCs w:val="24"/>
        </w:rPr>
        <w:t>耶利哥城，一個是妓女喇合全家得救。</w:t>
      </w:r>
    </w:p>
    <w:p w14:paraId="64B4E879" w14:textId="772CFEE1" w:rsidR="00031599" w:rsidRDefault="008A6BD0" w:rsidP="00B1591F">
      <w:p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以色列人攻</w:t>
      </w:r>
      <w:r w:rsidR="008915EB">
        <w:rPr>
          <w:rFonts w:ascii="SimSun" w:eastAsia="SimSun" w:hAnsi="SimSun" w:hint="eastAsia"/>
          <w:bCs/>
          <w:sz w:val="24"/>
          <w:szCs w:val="24"/>
        </w:rPr>
        <w:t>取</w:t>
      </w:r>
      <w:r>
        <w:rPr>
          <w:rFonts w:ascii="SimSun" w:eastAsia="SimSun" w:hAnsi="SimSun" w:hint="eastAsia"/>
          <w:bCs/>
          <w:sz w:val="24"/>
          <w:szCs w:val="24"/>
        </w:rPr>
        <w:t>耶利哥城</w:t>
      </w:r>
      <w:r w:rsidR="008915EB">
        <w:rPr>
          <w:rFonts w:ascii="SimSun" w:eastAsia="SimSun" w:hAnsi="SimSun" w:hint="eastAsia"/>
          <w:bCs/>
          <w:sz w:val="24"/>
          <w:szCs w:val="24"/>
        </w:rPr>
        <w:t>是信心的明證，它不是靠人的力量，而是因爲神替以色列人争戰，是神親自爲以色列人成就了一個不可思議的任務。這是值得每一個基督徒深思的，我們千萬不要以爲自己是“天下無敵”的，什麽成就都是来自神的，正如聖經所言：“在人是不能，在神卻不然，因爲神凡事都能。”（可</w:t>
      </w:r>
      <w:r w:rsidR="00031599">
        <w:rPr>
          <w:rFonts w:ascii="SimSun" w:eastAsia="SimSun" w:hAnsi="SimSun" w:hint="eastAsia"/>
          <w:bCs/>
          <w:sz w:val="24"/>
          <w:szCs w:val="24"/>
        </w:rPr>
        <w:t>10：27）</w:t>
      </w:r>
    </w:p>
    <w:p w14:paraId="5DB3E560" w14:textId="617688B2" w:rsidR="008A6BD0" w:rsidRPr="007D5203" w:rsidRDefault="00031599" w:rsidP="00B1591F">
      <w:pPr>
        <w:rPr>
          <w:rFonts w:ascii="SimSun" w:eastAsia="SimSun" w:hAnsi="SimSun" w:hint="eastAsia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1588年，强大的</w:t>
      </w:r>
      <w:r w:rsidR="008915EB">
        <w:rPr>
          <w:rFonts w:ascii="SimSun" w:eastAsia="SimSun" w:hAnsi="SimSun" w:hint="eastAsia"/>
          <w:bCs/>
          <w:sz w:val="24"/>
          <w:szCs w:val="24"/>
        </w:rPr>
        <w:t>西班牙無敵艦隊</w:t>
      </w:r>
      <w:r>
        <w:rPr>
          <w:rFonts w:ascii="SimSun" w:eastAsia="SimSun" w:hAnsi="SimSun" w:hint="eastAsia"/>
          <w:bCs/>
          <w:sz w:val="24"/>
          <w:szCs w:val="24"/>
        </w:rPr>
        <w:t>被英國海軍擊敗，西班牙損失100多艘軍</w:t>
      </w:r>
      <w:r>
        <w:rPr>
          <w:rFonts w:ascii="SimSun" w:eastAsia="SimSun" w:hAnsi="SimSun" w:hint="eastAsia"/>
          <w:bCs/>
          <w:sz w:val="24"/>
          <w:szCs w:val="24"/>
        </w:rPr>
        <w:t>艦</w:t>
      </w:r>
      <w:r>
        <w:rPr>
          <w:rFonts w:ascii="SimSun" w:eastAsia="SimSun" w:hAnsi="SimSun" w:hint="eastAsia"/>
          <w:bCs/>
          <w:sz w:val="24"/>
          <w:szCs w:val="24"/>
        </w:rPr>
        <w:t>和15000名海軍官兵，從此結束了西班牙的海上霸權。這場勝利决定了英國的國運，使英國成爲一</w:t>
      </w:r>
      <w:r w:rsidR="0068038E">
        <w:rPr>
          <w:rFonts w:ascii="SimSun" w:eastAsia="SimSun" w:hAnsi="SimSun" w:hint="eastAsia"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Cs/>
          <w:sz w:val="24"/>
          <w:szCs w:val="24"/>
        </w:rPr>
        <w:t>“日不落帝國</w:t>
      </w:r>
      <w:r w:rsidR="0068038E">
        <w:rPr>
          <w:rFonts w:ascii="SimSun" w:eastAsia="SimSun" w:hAnsi="SimSun" w:hint="eastAsia"/>
          <w:bCs/>
          <w:sz w:val="24"/>
          <w:szCs w:val="24"/>
        </w:rPr>
        <w:t>！</w:t>
      </w:r>
      <w:r>
        <w:rPr>
          <w:rFonts w:ascii="SimSun" w:eastAsia="SimSun" w:hAnsi="SimSun" w:hint="eastAsia"/>
          <w:bCs/>
          <w:sz w:val="24"/>
          <w:szCs w:val="24"/>
        </w:rPr>
        <w:t>”</w:t>
      </w:r>
      <w:r w:rsidR="0068038E">
        <w:rPr>
          <w:rFonts w:ascii="SimSun" w:eastAsia="SimSun" w:hAnsi="SimSun" w:hint="eastAsia"/>
          <w:bCs/>
          <w:sz w:val="24"/>
          <w:szCs w:val="24"/>
        </w:rPr>
        <w:t xml:space="preserve"> </w:t>
      </w:r>
      <w:r>
        <w:rPr>
          <w:rFonts w:ascii="SimSun" w:eastAsia="SimSun" w:hAnsi="SimSun" w:hint="eastAsia"/>
          <w:bCs/>
          <w:sz w:val="24"/>
          <w:szCs w:val="24"/>
        </w:rPr>
        <w:t>但英國人没有覺得這勝利是屬於他們的，他們在</w:t>
      </w:r>
      <w:r w:rsidR="0068038E">
        <w:rPr>
          <w:rFonts w:ascii="SimSun" w:eastAsia="SimSun" w:hAnsi="SimSun" w:hint="eastAsia"/>
          <w:bCs/>
          <w:sz w:val="24"/>
          <w:szCs w:val="24"/>
        </w:rPr>
        <w:t>博茨茅夫港（P</w:t>
      </w:r>
      <w:r w:rsidR="0068038E">
        <w:rPr>
          <w:rFonts w:ascii="SimSun" w:eastAsia="SimSun" w:hAnsi="SimSun"/>
          <w:bCs/>
          <w:sz w:val="24"/>
          <w:szCs w:val="24"/>
        </w:rPr>
        <w:t>lymouth</w:t>
      </w:r>
      <w:r w:rsidR="0068038E">
        <w:rPr>
          <w:rFonts w:ascii="SimSun" w:eastAsia="SimSun" w:hAnsi="SimSun" w:hint="eastAsia"/>
          <w:bCs/>
          <w:sz w:val="24"/>
          <w:szCs w:val="24"/>
        </w:rPr>
        <w:t>）樹立了一個記念這場戰役的紀念碑，上面寫着“上帝用風捲走它們”，所謂的【它們】就是</w:t>
      </w:r>
      <w:r w:rsidR="0068038E">
        <w:rPr>
          <w:rFonts w:ascii="SimSun" w:eastAsia="SimSun" w:hAnsi="SimSun" w:hint="eastAsia"/>
          <w:bCs/>
          <w:sz w:val="24"/>
          <w:szCs w:val="24"/>
        </w:rPr>
        <w:t>西班牙無敵艦隊</w:t>
      </w:r>
      <w:r w:rsidR="0068038E">
        <w:rPr>
          <w:rFonts w:ascii="SimSun" w:eastAsia="SimSun" w:hAnsi="SimSun" w:hint="eastAsia"/>
          <w:bCs/>
          <w:sz w:val="24"/>
          <w:szCs w:val="24"/>
        </w:rPr>
        <w:t>，也就是說英國人自始至終都認爲擊敗</w:t>
      </w:r>
      <w:r w:rsidR="0068038E">
        <w:rPr>
          <w:rFonts w:ascii="SimSun" w:eastAsia="SimSun" w:hAnsi="SimSun" w:hint="eastAsia"/>
          <w:bCs/>
          <w:sz w:val="24"/>
          <w:szCs w:val="24"/>
        </w:rPr>
        <w:t>西班牙無敵艦隊</w:t>
      </w:r>
      <w:r w:rsidR="0068038E">
        <w:rPr>
          <w:rFonts w:ascii="SimSun" w:eastAsia="SimSun" w:hAnsi="SimSun" w:hint="eastAsia"/>
          <w:bCs/>
          <w:sz w:val="24"/>
          <w:szCs w:val="24"/>
        </w:rPr>
        <w:t>是上帝的做爲。</w:t>
      </w:r>
    </w:p>
    <w:p w14:paraId="65E63D58" w14:textId="44BB3BF6" w:rsidR="001E2FD2" w:rsidRPr="00B51DA7" w:rsidRDefault="0068038E" w:rsidP="00B1591F">
      <w:pPr>
        <w:rPr>
          <w:rFonts w:ascii="SimSun" w:eastAsia="SimSun" w:hAnsi="SimSun" w:hint="eastAsia"/>
          <w:bCs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喇合雖然是妓女，身份和地位都不值得我們記念，但她的信心改變了她和她家人的生命，她和她的家人都蒙恩得救，聖經說她的家人是：“</w:t>
      </w:r>
      <w:r w:rsidRPr="00612602">
        <w:rPr>
          <w:rFonts w:ascii="SimSun" w:eastAsia="SimSun" w:hAnsi="SimSun"/>
          <w:sz w:val="24"/>
          <w:szCs w:val="24"/>
        </w:rPr>
        <w:t>就不與那些不順從的人一同滅亡</w:t>
      </w:r>
      <w:r>
        <w:rPr>
          <w:rFonts w:ascii="SimSun" w:eastAsia="SimSun" w:hAnsi="SimSun" w:hint="eastAsia"/>
          <w:sz w:val="24"/>
          <w:szCs w:val="24"/>
        </w:rPr>
        <w:t>。</w:t>
      </w:r>
      <w:r>
        <w:rPr>
          <w:rFonts w:ascii="SimSun" w:eastAsia="SimSun" w:hAnsi="SimSun" w:hint="eastAsia"/>
          <w:bCs/>
          <w:sz w:val="24"/>
          <w:szCs w:val="24"/>
        </w:rPr>
        <w:t>”（11：31）而且她還出現在馬太福音的耶稣家譜之中，雅各稱她是“不也是一樣因爲</w:t>
      </w:r>
      <w:r w:rsidR="00716BA7">
        <w:rPr>
          <w:rFonts w:ascii="SimSun" w:eastAsia="SimSun" w:hAnsi="SimSun" w:hint="eastAsia"/>
          <w:bCs/>
          <w:sz w:val="24"/>
          <w:szCs w:val="24"/>
        </w:rPr>
        <w:t>行爲稱義嗎？</w:t>
      </w:r>
      <w:r>
        <w:rPr>
          <w:rFonts w:ascii="SimSun" w:eastAsia="SimSun" w:hAnsi="SimSun" w:hint="eastAsia"/>
          <w:bCs/>
          <w:sz w:val="24"/>
          <w:szCs w:val="24"/>
        </w:rPr>
        <w:t>”</w:t>
      </w:r>
      <w:r w:rsidR="00716BA7">
        <w:rPr>
          <w:rFonts w:ascii="SimSun" w:eastAsia="SimSun" w:hAnsi="SimSun" w:hint="eastAsia"/>
          <w:bCs/>
          <w:sz w:val="24"/>
          <w:szCs w:val="24"/>
        </w:rPr>
        <w:t>（雅2：25）教父革利免（C</w:t>
      </w:r>
      <w:r w:rsidR="00716BA7">
        <w:rPr>
          <w:rFonts w:ascii="SimSun" w:eastAsia="SimSun" w:hAnsi="SimSun"/>
          <w:bCs/>
          <w:sz w:val="24"/>
          <w:szCs w:val="24"/>
        </w:rPr>
        <w:t>lement</w:t>
      </w:r>
      <w:r w:rsidR="00716BA7">
        <w:rPr>
          <w:rFonts w:ascii="SimSun" w:eastAsia="SimSun" w:hAnsi="SimSun" w:hint="eastAsia"/>
          <w:bCs/>
          <w:sz w:val="24"/>
          <w:szCs w:val="24"/>
        </w:rPr>
        <w:t>）說她是因“信和殷勤款待”而得救。在人的眼中，喇合本來是没有什麽亮點的，但神爲她成就了一切。只有真正信心和真正勇氣的人，在困難面前會選擇站在神的一邊。林肯總統在北方最困難的時候說：“</w:t>
      </w:r>
      <w:r w:rsidR="00F53333" w:rsidRPr="00F53333">
        <w:rPr>
          <w:rFonts w:ascii="SimSun" w:eastAsia="SimSun" w:hAnsi="SimSun"/>
          <w:bCs/>
          <w:sz w:val="24"/>
          <w:szCs w:val="24"/>
        </w:rPr>
        <w:t>我不敢禱告求上帝來站在我這邊，但我禱告上帝讓我站在祂那一邊。</w:t>
      </w:r>
      <w:r w:rsidR="00F53333" w:rsidRPr="00F53333">
        <w:rPr>
          <w:rFonts w:ascii="SimSun" w:eastAsia="SimSun" w:hAnsi="SimSun"/>
          <w:bCs/>
          <w:sz w:val="24"/>
          <w:szCs w:val="24"/>
        </w:rPr>
        <w:br/>
        <w:t>只要和上帝站在同一邊，必能得勝</w:t>
      </w:r>
      <w:r w:rsidR="00F53333" w:rsidRPr="00F53333">
        <w:rPr>
          <w:rFonts w:ascii="SimSun" w:eastAsia="SimSun" w:hAnsi="SimSun" w:hint="eastAsia"/>
          <w:bCs/>
          <w:sz w:val="24"/>
          <w:szCs w:val="24"/>
        </w:rPr>
        <w:t>。</w:t>
      </w:r>
      <w:r w:rsidR="00F53333" w:rsidRPr="00F53333">
        <w:rPr>
          <w:rFonts w:ascii="SimSun" w:eastAsia="SimSun" w:hAnsi="SimSun" w:hint="eastAsia"/>
          <w:bCs/>
          <w:sz w:val="24"/>
          <w:szCs w:val="24"/>
        </w:rPr>
        <w:t>”</w:t>
      </w:r>
      <w:r w:rsidR="00F53333">
        <w:rPr>
          <w:rFonts w:ascii="SimSun" w:eastAsia="SimSun" w:hAnsi="SimSun" w:hint="eastAsia"/>
          <w:bCs/>
          <w:sz w:val="24"/>
          <w:szCs w:val="24"/>
        </w:rPr>
        <w:t>希望我們每一個基督徒都記住我們要與上帝同行和同工。</w:t>
      </w:r>
      <w:bookmarkStart w:id="9" w:name="_GoBack"/>
      <w:bookmarkEnd w:id="9"/>
      <w:r w:rsidR="00B51DA7">
        <w:rPr>
          <w:rFonts w:ascii="SimSun" w:eastAsia="SimSun" w:hAnsi="SimSun" w:hint="eastAsia"/>
          <w:bCs/>
          <w:sz w:val="24"/>
          <w:szCs w:val="24"/>
        </w:rPr>
        <w:t xml:space="preserve">箴言21章31節說： </w:t>
      </w:r>
      <w:r w:rsidR="00B51DA7" w:rsidRPr="00B51DA7">
        <w:rPr>
          <w:rFonts w:ascii="SimSun" w:eastAsia="SimSun" w:hAnsi="SimSun" w:hint="eastAsia"/>
          <w:bCs/>
          <w:color w:val="000000" w:themeColor="text1"/>
          <w:sz w:val="24"/>
          <w:szCs w:val="24"/>
        </w:rPr>
        <w:t>“</w:t>
      </w:r>
      <w:r w:rsidR="00B51DA7" w:rsidRPr="00B51DA7">
        <w:rPr>
          <w:rFonts w:ascii="SimSun" w:eastAsia="SimSun" w:hAnsi="SimSun"/>
          <w:color w:val="000000" w:themeColor="text1"/>
          <w:sz w:val="24"/>
          <w:szCs w:val="24"/>
        </w:rPr>
        <w:t>馬是為打仗之日預備的；得勝乃在乎耶和華。</w:t>
      </w:r>
      <w:r w:rsidR="00B51DA7" w:rsidRPr="00B51DA7">
        <w:rPr>
          <w:rFonts w:ascii="SimSun" w:eastAsia="SimSun" w:hAnsi="SimSun" w:hint="eastAsia"/>
          <w:color w:val="000000" w:themeColor="text1"/>
          <w:sz w:val="24"/>
          <w:szCs w:val="24"/>
        </w:rPr>
        <w:t>”</w:t>
      </w:r>
    </w:p>
    <w:p w14:paraId="524CEF48" w14:textId="77777777" w:rsidR="001E2FD2" w:rsidRDefault="001E2FD2" w:rsidP="00B1591F">
      <w:pPr>
        <w:rPr>
          <w:rFonts w:ascii="SimSun" w:eastAsia="SimSun" w:hAnsi="SimSun"/>
          <w:b/>
          <w:sz w:val="24"/>
          <w:szCs w:val="24"/>
        </w:rPr>
      </w:pPr>
    </w:p>
    <w:p w14:paraId="79BC8DEA" w14:textId="77777777" w:rsidR="001E2FD2" w:rsidRPr="005D75C6" w:rsidRDefault="001E2FD2" w:rsidP="001E2FD2">
      <w:pPr>
        <w:rPr>
          <w:rFonts w:ascii="SimSun" w:eastAsia="SimSun" w:hAnsi="SimSun"/>
          <w:b/>
          <w:sz w:val="24"/>
          <w:szCs w:val="24"/>
        </w:rPr>
      </w:pPr>
      <w:r w:rsidRPr="005D75C6">
        <w:rPr>
          <w:rFonts w:ascii="SimSun" w:eastAsia="SimSun" w:hAnsi="SimSun" w:hint="eastAsia"/>
          <w:b/>
          <w:sz w:val="24"/>
          <w:szCs w:val="24"/>
        </w:rPr>
        <w:t>問題三</w:t>
      </w:r>
    </w:p>
    <w:p w14:paraId="1DD09C18" w14:textId="3C9A2F46" w:rsidR="00DD1F8B" w:rsidRDefault="001E2FD2" w:rsidP="00B1591F">
      <w:p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試討論</w:t>
      </w:r>
      <w:r w:rsidR="0093301D">
        <w:rPr>
          <w:rFonts w:ascii="SimSun" w:eastAsia="SimSun" w:hAnsi="SimSun" w:hint="eastAsia"/>
          <w:b/>
          <w:sz w:val="24"/>
          <w:szCs w:val="24"/>
        </w:rPr>
        <w:t>“美好的證據”這句經文</w:t>
      </w:r>
      <w:r w:rsidR="00F73B97">
        <w:rPr>
          <w:rFonts w:ascii="SimSun" w:eastAsia="SimSun" w:hAnsi="SimSun" w:hint="eastAsia"/>
          <w:b/>
          <w:sz w:val="24"/>
          <w:szCs w:val="24"/>
        </w:rPr>
        <w:t>。</w:t>
      </w:r>
    </w:p>
    <w:p w14:paraId="5165C5E5" w14:textId="04CE769A" w:rsidR="003401C8" w:rsidRDefault="0093301D" w:rsidP="003517AC">
      <w:p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【美好的證據】這句經文</w:t>
      </w:r>
      <w:r w:rsidR="00497382">
        <w:rPr>
          <w:rFonts w:ascii="SimSun" w:eastAsia="SimSun" w:hAnsi="SimSun" w:hint="eastAsia"/>
          <w:bCs/>
          <w:sz w:val="24"/>
          <w:szCs w:val="24"/>
        </w:rPr>
        <w:t>的意思是“神的稱許”</w:t>
      </w:r>
      <w:r>
        <w:rPr>
          <w:rFonts w:ascii="SimSun" w:eastAsia="SimSun" w:hAnsi="SimSun" w:hint="eastAsia"/>
          <w:bCs/>
          <w:sz w:val="24"/>
          <w:szCs w:val="24"/>
        </w:rPr>
        <w:t>，</w:t>
      </w:r>
      <w:r w:rsidR="00497382">
        <w:rPr>
          <w:rFonts w:ascii="SimSun" w:eastAsia="SimSun" w:hAnsi="SimSun" w:hint="eastAsia"/>
          <w:bCs/>
          <w:sz w:val="24"/>
          <w:szCs w:val="24"/>
        </w:rPr>
        <w:t>它</w:t>
      </w:r>
      <w:r>
        <w:rPr>
          <w:rFonts w:ascii="SimSun" w:eastAsia="SimSun" w:hAnsi="SimSun" w:hint="eastAsia"/>
          <w:bCs/>
          <w:sz w:val="24"/>
          <w:szCs w:val="24"/>
        </w:rPr>
        <w:t>在《希伯来書》11章</w:t>
      </w:r>
      <w:r w:rsidR="00497382">
        <w:rPr>
          <w:rFonts w:ascii="SimSun" w:eastAsia="SimSun" w:hAnsi="SimSun" w:hint="eastAsia"/>
          <w:bCs/>
          <w:sz w:val="24"/>
          <w:szCs w:val="24"/>
        </w:rPr>
        <w:t>先後</w:t>
      </w:r>
      <w:r>
        <w:rPr>
          <w:rFonts w:ascii="SimSun" w:eastAsia="SimSun" w:hAnsi="SimSun" w:hint="eastAsia"/>
          <w:bCs/>
          <w:sz w:val="24"/>
          <w:szCs w:val="24"/>
        </w:rPr>
        <w:t>出現了两次，一次在11章2節，一次在11章39節，這是一種前後呼應的文學技巧。同時</w:t>
      </w:r>
      <w:r w:rsidR="00497382">
        <w:rPr>
          <w:rFonts w:ascii="SimSun" w:eastAsia="SimSun" w:hAnsi="SimSun" w:hint="eastAsia"/>
          <w:bCs/>
          <w:sz w:val="24"/>
          <w:szCs w:val="24"/>
        </w:rPr>
        <w:t>也用“美好的證據”這句經文形成一個前後包裹，凸顯中間段落那些屬靈前輩的信心榜樣（他們都是因信得了稱許）。</w:t>
      </w:r>
    </w:p>
    <w:p w14:paraId="7F6B4980" w14:textId="1D042772" w:rsidR="00497382" w:rsidRDefault="00497382" w:rsidP="003517AC">
      <w:p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lastRenderedPageBreak/>
        <w:t>這些屬靈前輩（古人）“因信得了稱許”</w:t>
      </w:r>
      <w:r w:rsidR="001556B4">
        <w:rPr>
          <w:rFonts w:ascii="SimSun" w:eastAsia="SimSun" w:hAnsi="SimSun" w:hint="eastAsia"/>
          <w:bCs/>
          <w:sz w:val="24"/>
          <w:szCs w:val="24"/>
        </w:rPr>
        <w:t>，雖然他們都一定程度上經歷了部分應許成就在他們得身上，例如：</w:t>
      </w:r>
    </w:p>
    <w:p w14:paraId="436A130F" w14:textId="7D848937" w:rsidR="001556B4" w:rsidRPr="001556B4" w:rsidRDefault="001556B4" w:rsidP="001556B4">
      <w:pPr>
        <w:pStyle w:val="ListParagraph"/>
        <w:numPr>
          <w:ilvl w:val="0"/>
          <w:numId w:val="34"/>
        </w:numPr>
        <w:rPr>
          <w:rFonts w:ascii="SimSun" w:eastAsia="SimSun" w:hAnsi="SimSun"/>
          <w:bCs/>
          <w:sz w:val="24"/>
          <w:szCs w:val="24"/>
        </w:rPr>
      </w:pPr>
      <w:r w:rsidRPr="001556B4">
        <w:rPr>
          <w:rFonts w:ascii="SimSun" w:eastAsia="SimSun" w:hAnsi="SimSun" w:hint="eastAsia"/>
          <w:bCs/>
          <w:sz w:val="24"/>
          <w:szCs w:val="24"/>
        </w:rPr>
        <w:t>挪亞因着信，使全家得救（11：7）</w:t>
      </w:r>
    </w:p>
    <w:p w14:paraId="6090FD30" w14:textId="04C26103" w:rsidR="001556B4" w:rsidRPr="001556B4" w:rsidRDefault="001556B4" w:rsidP="001556B4">
      <w:pPr>
        <w:pStyle w:val="ListParagraph"/>
        <w:numPr>
          <w:ilvl w:val="0"/>
          <w:numId w:val="34"/>
        </w:numPr>
        <w:rPr>
          <w:rFonts w:ascii="SimSun" w:eastAsia="SimSun" w:hAnsi="SimSun"/>
          <w:bCs/>
          <w:sz w:val="24"/>
          <w:szCs w:val="24"/>
        </w:rPr>
      </w:pPr>
      <w:r w:rsidRPr="001556B4">
        <w:rPr>
          <w:rFonts w:ascii="SimSun" w:eastAsia="SimSun" w:hAnsi="SimSun" w:hint="eastAsia"/>
          <w:bCs/>
          <w:sz w:val="24"/>
          <w:szCs w:val="24"/>
        </w:rPr>
        <w:t>亞伯拉罕因着信，撒拉過了生育得歳數，還能懐孕（11：11）</w:t>
      </w:r>
    </w:p>
    <w:p w14:paraId="30105CF9" w14:textId="50B90B4B" w:rsidR="001556B4" w:rsidRPr="001556B4" w:rsidRDefault="001556B4" w:rsidP="001556B4">
      <w:pPr>
        <w:pStyle w:val="ListParagraph"/>
        <w:numPr>
          <w:ilvl w:val="0"/>
          <w:numId w:val="34"/>
        </w:numPr>
        <w:rPr>
          <w:rFonts w:ascii="SimSun" w:eastAsia="SimSun" w:hAnsi="SimSun"/>
          <w:bCs/>
          <w:sz w:val="24"/>
          <w:szCs w:val="24"/>
        </w:rPr>
      </w:pPr>
      <w:r w:rsidRPr="001556B4">
        <w:rPr>
          <w:rFonts w:ascii="SimSun" w:eastAsia="SimSun" w:hAnsi="SimSun" w:hint="eastAsia"/>
          <w:bCs/>
          <w:sz w:val="24"/>
          <w:szCs w:val="24"/>
        </w:rPr>
        <w:t>以色列人因着信，攻下了耶利哥城（11：30）</w:t>
      </w:r>
    </w:p>
    <w:p w14:paraId="65F31077" w14:textId="77790255" w:rsidR="001556B4" w:rsidRPr="001556B4" w:rsidRDefault="001556B4" w:rsidP="001556B4">
      <w:pPr>
        <w:pStyle w:val="ListParagraph"/>
        <w:numPr>
          <w:ilvl w:val="0"/>
          <w:numId w:val="34"/>
        </w:numPr>
        <w:rPr>
          <w:rFonts w:ascii="SimSun" w:eastAsia="SimSun" w:hAnsi="SimSun"/>
          <w:bCs/>
          <w:sz w:val="24"/>
          <w:szCs w:val="24"/>
        </w:rPr>
      </w:pPr>
      <w:r w:rsidRPr="001556B4">
        <w:rPr>
          <w:rFonts w:ascii="SimSun" w:eastAsia="SimSun" w:hAnsi="SimSun" w:hint="eastAsia"/>
          <w:bCs/>
          <w:sz w:val="24"/>
          <w:szCs w:val="24"/>
        </w:rPr>
        <w:t>喇合因着信，是全家得救（11：31）</w:t>
      </w:r>
    </w:p>
    <w:p w14:paraId="785B8099" w14:textId="24B5AB23" w:rsidR="001556B4" w:rsidRPr="001556B4" w:rsidRDefault="001556B4" w:rsidP="001556B4">
      <w:pPr>
        <w:pStyle w:val="ListParagraph"/>
        <w:numPr>
          <w:ilvl w:val="0"/>
          <w:numId w:val="34"/>
        </w:numPr>
        <w:rPr>
          <w:rFonts w:ascii="SimSun" w:eastAsia="SimSun" w:hAnsi="SimSun"/>
          <w:bCs/>
          <w:sz w:val="24"/>
          <w:szCs w:val="24"/>
        </w:rPr>
      </w:pPr>
      <w:r w:rsidRPr="001556B4">
        <w:rPr>
          <w:rFonts w:ascii="SimSun" w:eastAsia="SimSun" w:hAnsi="SimSun" w:hint="eastAsia"/>
          <w:bCs/>
          <w:sz w:val="24"/>
          <w:szCs w:val="24"/>
        </w:rPr>
        <w:t>其他人因着信，制服了敵國（11：32-34）</w:t>
      </w:r>
    </w:p>
    <w:p w14:paraId="2C322F46" w14:textId="0854C03D" w:rsidR="00E442AD" w:rsidRDefault="001556B4" w:rsidP="00E442AD">
      <w:p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 xml:space="preserve">但是有一點是非常肯定得，他們在死前都没有得著神對他們最大的應許 </w:t>
      </w:r>
      <w:r>
        <w:rPr>
          <w:rFonts w:ascii="SimSun" w:eastAsia="SimSun" w:hAnsi="SimSun"/>
          <w:bCs/>
          <w:sz w:val="24"/>
          <w:szCs w:val="24"/>
        </w:rPr>
        <w:t xml:space="preserve">– </w:t>
      </w:r>
      <w:r>
        <w:rPr>
          <w:rFonts w:ascii="SimSun" w:eastAsia="SimSun" w:hAnsi="SimSun" w:hint="eastAsia"/>
          <w:bCs/>
          <w:sz w:val="24"/>
          <w:szCs w:val="24"/>
        </w:rPr>
        <w:t>“那座有根基的城”（11：10</w:t>
      </w:r>
      <w:r>
        <w:rPr>
          <w:rFonts w:ascii="SimSun" w:eastAsia="SimSun" w:hAnsi="SimSun"/>
          <w:bCs/>
          <w:sz w:val="24"/>
          <w:szCs w:val="24"/>
        </w:rPr>
        <w:t>a）</w:t>
      </w:r>
      <w:r>
        <w:rPr>
          <w:rFonts w:ascii="SimSun" w:eastAsia="SimSun" w:hAnsi="SimSun" w:hint="eastAsia"/>
          <w:bCs/>
          <w:sz w:val="24"/>
          <w:szCs w:val="24"/>
        </w:rPr>
        <w:t>、“更美的家郷”（11：16</w:t>
      </w:r>
      <w:r>
        <w:rPr>
          <w:rFonts w:ascii="SimSun" w:eastAsia="SimSun" w:hAnsi="SimSun"/>
          <w:bCs/>
          <w:sz w:val="24"/>
          <w:szCs w:val="24"/>
        </w:rPr>
        <w:t>a）</w:t>
      </w:r>
      <w:r>
        <w:rPr>
          <w:rFonts w:ascii="SimSun" w:eastAsia="SimSun" w:hAnsi="SimSun" w:hint="eastAsia"/>
          <w:bCs/>
          <w:sz w:val="24"/>
          <w:szCs w:val="24"/>
        </w:rPr>
        <w:t>、“一個在天上的家郷”（11：16</w:t>
      </w:r>
      <w:r>
        <w:rPr>
          <w:rFonts w:ascii="SimSun" w:eastAsia="SimSun" w:hAnsi="SimSun"/>
          <w:bCs/>
          <w:sz w:val="24"/>
          <w:szCs w:val="24"/>
        </w:rPr>
        <w:t>b）</w:t>
      </w:r>
      <w:r>
        <w:rPr>
          <w:rFonts w:ascii="SimSun" w:eastAsia="SimSun" w:hAnsi="SimSun" w:hint="eastAsia"/>
          <w:bCs/>
          <w:sz w:val="24"/>
          <w:szCs w:val="24"/>
        </w:rPr>
        <w:t>。</w:t>
      </w:r>
      <w:r w:rsidR="00E442AD">
        <w:rPr>
          <w:rFonts w:ascii="SimSun" w:eastAsia="SimSun" w:hAnsi="SimSun" w:hint="eastAsia"/>
          <w:bCs/>
          <w:sz w:val="24"/>
          <w:szCs w:val="24"/>
        </w:rPr>
        <w:t>這不代表神没有信守祂對這些古人的應許，是因爲這是神的計劃裏。在神的眼裏，新舊約的子民都是神家的子民，将來我們要同享榮耀。也就是說舊約裏的偉人只有 “</w:t>
      </w:r>
      <w:r w:rsidR="00E442AD" w:rsidRPr="0063224C">
        <w:rPr>
          <w:rFonts w:ascii="SimSun" w:eastAsia="SimSun" w:hAnsi="SimSun"/>
          <w:sz w:val="24"/>
          <w:szCs w:val="24"/>
        </w:rPr>
        <w:t>與我們同得</w:t>
      </w:r>
      <w:r w:rsidR="00E442AD">
        <w:rPr>
          <w:rFonts w:ascii="SimSun" w:eastAsia="SimSun" w:hAnsi="SimSun" w:hint="eastAsia"/>
          <w:bCs/>
          <w:sz w:val="24"/>
          <w:szCs w:val="24"/>
        </w:rPr>
        <w:t>”時，神對他們的應許才能成全。有人說：“神在祂美好的眷佑下，把耶稣基督的彌賽亞性一直保留到我們也能分享它爲止。”</w:t>
      </w:r>
    </w:p>
    <w:p w14:paraId="6B22802F" w14:textId="77777777" w:rsidR="001E2FD2" w:rsidRDefault="00E442AD" w:rsidP="00E442AD">
      <w:p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這對今天的我們非常值得深思，因爲我們正生活在一個充满誘惑的世代中，使徒彼得說這世界是：“仇敵魔鬼，如同吼叫的獅子，遍地游行，尋找可吞吃的人，”（彼前5：8），所以</w:t>
      </w:r>
      <w:r w:rsidR="001E2FD2">
        <w:rPr>
          <w:rFonts w:ascii="SimSun" w:eastAsia="SimSun" w:hAnsi="SimSun" w:hint="eastAsia"/>
          <w:bCs/>
          <w:sz w:val="24"/>
          <w:szCs w:val="24"/>
        </w:rPr>
        <w:t>我們</w:t>
      </w:r>
      <w:r w:rsidRPr="0002681D">
        <w:rPr>
          <w:rFonts w:ascii="SimSun" w:eastAsia="SimSun" w:hAnsi="SimSun" w:hint="eastAsia"/>
          <w:bCs/>
          <w:sz w:val="24"/>
          <w:szCs w:val="24"/>
        </w:rPr>
        <w:t>要學習和效法舊約那些信心偉人那樣堅強恆忍。</w:t>
      </w:r>
    </w:p>
    <w:p w14:paraId="02A30669" w14:textId="4137017A" w:rsidR="00E442AD" w:rsidRPr="0002681D" w:rsidRDefault="00E442AD" w:rsidP="00E442AD">
      <w:pPr>
        <w:rPr>
          <w:rFonts w:ascii="SimSun" w:eastAsia="SimSun" w:hAnsi="SimSun" w:hint="eastAsia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基督徒不應該只單單定睛在</w:t>
      </w:r>
      <w:r w:rsidR="000222D4">
        <w:rPr>
          <w:rFonts w:ascii="SimSun" w:eastAsia="SimSun" w:hAnsi="SimSun" w:hint="eastAsia"/>
          <w:bCs/>
          <w:sz w:val="24"/>
          <w:szCs w:val="24"/>
        </w:rPr>
        <w:t>眼前的奖賞，我們更應該仰望我們将來“美好的證據”。</w:t>
      </w:r>
      <w:r w:rsidR="001E2FD2">
        <w:rPr>
          <w:rFonts w:ascii="SimSun" w:eastAsia="SimSun" w:hAnsi="SimSun" w:hint="eastAsia"/>
          <w:bCs/>
          <w:sz w:val="24"/>
          <w:szCs w:val="24"/>
        </w:rPr>
        <w:t>我們很多時候都會聽到一些基督徒的疑問：“爲什麽我慷慨奉献，忠心事奉，但苦難卻没有遠離我呢？”我想這就是我們</w:t>
      </w:r>
      <w:r w:rsidR="00F32757">
        <w:rPr>
          <w:rFonts w:ascii="SimSun" w:eastAsia="SimSun" w:hAnsi="SimSun" w:hint="eastAsia"/>
          <w:bCs/>
          <w:sz w:val="24"/>
          <w:szCs w:val="24"/>
        </w:rPr>
        <w:t>還不明白什麽是“美好的證據”了，美好的證據是屬天的，它就是《希伯来書》作者所言的“那座有根基的城”、“更美的家郷”、“一個在天上的家郷”。我很喜歡《尼希米記》的一句經文：“天上的神必使我們亨通。我們作祂僕人的，要起來建造；你們卻在耶路撒冷無分，無權，無記念。”（尼2：20）希望我們都能定睛未來的稱許，從而使我們大家在天上的耶路撒冷有分、有權、有記念。</w:t>
      </w:r>
    </w:p>
    <w:p w14:paraId="6D2A1005" w14:textId="77777777" w:rsidR="00E442AD" w:rsidRPr="00F73B97" w:rsidRDefault="00E442AD" w:rsidP="003517AC">
      <w:pPr>
        <w:rPr>
          <w:rFonts w:ascii="SimSun" w:eastAsia="SimSun" w:hAnsi="SimSun" w:hint="eastAsia"/>
          <w:bCs/>
          <w:sz w:val="24"/>
          <w:szCs w:val="24"/>
        </w:rPr>
      </w:pPr>
    </w:p>
    <w:sectPr w:rsidR="00E442AD" w:rsidRPr="00F73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1A94"/>
    <w:multiLevelType w:val="hybridMultilevel"/>
    <w:tmpl w:val="8EDE6CA0"/>
    <w:lvl w:ilvl="0" w:tplc="15DE51E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667"/>
    <w:multiLevelType w:val="hybridMultilevel"/>
    <w:tmpl w:val="FEA24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4CEB"/>
    <w:multiLevelType w:val="hybridMultilevel"/>
    <w:tmpl w:val="236E7C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C5ED4"/>
    <w:multiLevelType w:val="hybridMultilevel"/>
    <w:tmpl w:val="7A4C336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7E87"/>
    <w:multiLevelType w:val="hybridMultilevel"/>
    <w:tmpl w:val="AC687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55122"/>
    <w:multiLevelType w:val="hybridMultilevel"/>
    <w:tmpl w:val="A4783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102F"/>
    <w:multiLevelType w:val="hybridMultilevel"/>
    <w:tmpl w:val="B8A2B7FC"/>
    <w:lvl w:ilvl="0" w:tplc="C938106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070E"/>
    <w:multiLevelType w:val="hybridMultilevel"/>
    <w:tmpl w:val="911C745A"/>
    <w:lvl w:ilvl="0" w:tplc="5AF6FEB0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E61DE"/>
    <w:multiLevelType w:val="hybridMultilevel"/>
    <w:tmpl w:val="BEC4F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2387F"/>
    <w:multiLevelType w:val="hybridMultilevel"/>
    <w:tmpl w:val="5CEA0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55613"/>
    <w:multiLevelType w:val="hybridMultilevel"/>
    <w:tmpl w:val="9884A6B0"/>
    <w:lvl w:ilvl="0" w:tplc="7D06E85C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32EA4"/>
    <w:multiLevelType w:val="hybridMultilevel"/>
    <w:tmpl w:val="2B0CE33E"/>
    <w:lvl w:ilvl="0" w:tplc="4ABEE2F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81C27"/>
    <w:multiLevelType w:val="hybridMultilevel"/>
    <w:tmpl w:val="5C3E4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1128E"/>
    <w:multiLevelType w:val="hybridMultilevel"/>
    <w:tmpl w:val="056C50AC"/>
    <w:lvl w:ilvl="0" w:tplc="75EC78E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A6753"/>
    <w:multiLevelType w:val="hybridMultilevel"/>
    <w:tmpl w:val="36129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A526B"/>
    <w:multiLevelType w:val="hybridMultilevel"/>
    <w:tmpl w:val="207EE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07689"/>
    <w:multiLevelType w:val="hybridMultilevel"/>
    <w:tmpl w:val="6E60D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A5F03"/>
    <w:multiLevelType w:val="hybridMultilevel"/>
    <w:tmpl w:val="7BB2D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E3E36"/>
    <w:multiLevelType w:val="hybridMultilevel"/>
    <w:tmpl w:val="214EF58C"/>
    <w:lvl w:ilvl="0" w:tplc="9AB6A59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737DB"/>
    <w:multiLevelType w:val="hybridMultilevel"/>
    <w:tmpl w:val="28B075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E72ADF"/>
    <w:multiLevelType w:val="hybridMultilevel"/>
    <w:tmpl w:val="63063898"/>
    <w:lvl w:ilvl="0" w:tplc="15DE51E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20162"/>
    <w:multiLevelType w:val="hybridMultilevel"/>
    <w:tmpl w:val="71B6C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77C3F"/>
    <w:multiLevelType w:val="hybridMultilevel"/>
    <w:tmpl w:val="7FC64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3133"/>
    <w:multiLevelType w:val="hybridMultilevel"/>
    <w:tmpl w:val="4E9E6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B3CE4"/>
    <w:multiLevelType w:val="hybridMultilevel"/>
    <w:tmpl w:val="7AF6D4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DE51B8"/>
    <w:multiLevelType w:val="hybridMultilevel"/>
    <w:tmpl w:val="7D4AF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11313"/>
    <w:multiLevelType w:val="hybridMultilevel"/>
    <w:tmpl w:val="E098C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C074D"/>
    <w:multiLevelType w:val="hybridMultilevel"/>
    <w:tmpl w:val="6CC43122"/>
    <w:lvl w:ilvl="0" w:tplc="A9220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50147"/>
    <w:multiLevelType w:val="hybridMultilevel"/>
    <w:tmpl w:val="21340BF2"/>
    <w:lvl w:ilvl="0" w:tplc="A92205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E6F0D"/>
    <w:multiLevelType w:val="hybridMultilevel"/>
    <w:tmpl w:val="3E128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A3603"/>
    <w:multiLevelType w:val="hybridMultilevel"/>
    <w:tmpl w:val="7DF6C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03DDD"/>
    <w:multiLevelType w:val="hybridMultilevel"/>
    <w:tmpl w:val="FCDE55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F505EA"/>
    <w:multiLevelType w:val="hybridMultilevel"/>
    <w:tmpl w:val="1E88A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52C0C"/>
    <w:multiLevelType w:val="hybridMultilevel"/>
    <w:tmpl w:val="012080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33"/>
  </w:num>
  <w:num w:numId="5">
    <w:abstractNumId w:val="24"/>
  </w:num>
  <w:num w:numId="6">
    <w:abstractNumId w:val="31"/>
  </w:num>
  <w:num w:numId="7">
    <w:abstractNumId w:val="18"/>
  </w:num>
  <w:num w:numId="8">
    <w:abstractNumId w:val="16"/>
  </w:num>
  <w:num w:numId="9">
    <w:abstractNumId w:val="22"/>
  </w:num>
  <w:num w:numId="10">
    <w:abstractNumId w:val="9"/>
  </w:num>
  <w:num w:numId="11">
    <w:abstractNumId w:val="11"/>
  </w:num>
  <w:num w:numId="12">
    <w:abstractNumId w:val="23"/>
  </w:num>
  <w:num w:numId="13">
    <w:abstractNumId w:val="30"/>
  </w:num>
  <w:num w:numId="14">
    <w:abstractNumId w:val="25"/>
  </w:num>
  <w:num w:numId="15">
    <w:abstractNumId w:val="21"/>
  </w:num>
  <w:num w:numId="16">
    <w:abstractNumId w:val="20"/>
  </w:num>
  <w:num w:numId="17">
    <w:abstractNumId w:val="0"/>
  </w:num>
  <w:num w:numId="18">
    <w:abstractNumId w:val="27"/>
  </w:num>
  <w:num w:numId="19">
    <w:abstractNumId w:val="28"/>
  </w:num>
  <w:num w:numId="20">
    <w:abstractNumId w:val="5"/>
  </w:num>
  <w:num w:numId="21">
    <w:abstractNumId w:val="6"/>
  </w:num>
  <w:num w:numId="22">
    <w:abstractNumId w:val="29"/>
  </w:num>
  <w:num w:numId="23">
    <w:abstractNumId w:val="10"/>
  </w:num>
  <w:num w:numId="24">
    <w:abstractNumId w:val="14"/>
  </w:num>
  <w:num w:numId="25">
    <w:abstractNumId w:val="1"/>
  </w:num>
  <w:num w:numId="26">
    <w:abstractNumId w:val="8"/>
  </w:num>
  <w:num w:numId="27">
    <w:abstractNumId w:val="17"/>
  </w:num>
  <w:num w:numId="28">
    <w:abstractNumId w:val="26"/>
  </w:num>
  <w:num w:numId="29">
    <w:abstractNumId w:val="2"/>
  </w:num>
  <w:num w:numId="30">
    <w:abstractNumId w:val="7"/>
  </w:num>
  <w:num w:numId="31">
    <w:abstractNumId w:val="32"/>
  </w:num>
  <w:num w:numId="32">
    <w:abstractNumId w:val="15"/>
  </w:num>
  <w:num w:numId="33">
    <w:abstractNumId w:val="12"/>
  </w:num>
  <w:num w:numId="3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64"/>
    <w:rsid w:val="000222D4"/>
    <w:rsid w:val="00025D17"/>
    <w:rsid w:val="0002681D"/>
    <w:rsid w:val="0003041D"/>
    <w:rsid w:val="00031599"/>
    <w:rsid w:val="0004085F"/>
    <w:rsid w:val="00046FF3"/>
    <w:rsid w:val="00053277"/>
    <w:rsid w:val="00072B80"/>
    <w:rsid w:val="00091CA9"/>
    <w:rsid w:val="000962FF"/>
    <w:rsid w:val="000B4EAF"/>
    <w:rsid w:val="000C4D35"/>
    <w:rsid w:val="00127FF4"/>
    <w:rsid w:val="00132378"/>
    <w:rsid w:val="00144FA3"/>
    <w:rsid w:val="001556B4"/>
    <w:rsid w:val="0019602D"/>
    <w:rsid w:val="001B0CD3"/>
    <w:rsid w:val="001C0A4F"/>
    <w:rsid w:val="001D069E"/>
    <w:rsid w:val="001E2FD2"/>
    <w:rsid w:val="00207E86"/>
    <w:rsid w:val="00252D76"/>
    <w:rsid w:val="002B0FE9"/>
    <w:rsid w:val="00306762"/>
    <w:rsid w:val="003110B1"/>
    <w:rsid w:val="00321AF3"/>
    <w:rsid w:val="003237E6"/>
    <w:rsid w:val="003401C8"/>
    <w:rsid w:val="0035173E"/>
    <w:rsid w:val="003517AC"/>
    <w:rsid w:val="00396677"/>
    <w:rsid w:val="003B3420"/>
    <w:rsid w:val="003F0EDD"/>
    <w:rsid w:val="00414276"/>
    <w:rsid w:val="004230AF"/>
    <w:rsid w:val="00423852"/>
    <w:rsid w:val="00484BB2"/>
    <w:rsid w:val="00497382"/>
    <w:rsid w:val="004B09FB"/>
    <w:rsid w:val="004C41B4"/>
    <w:rsid w:val="004D65EB"/>
    <w:rsid w:val="004F6BA0"/>
    <w:rsid w:val="00525501"/>
    <w:rsid w:val="00541898"/>
    <w:rsid w:val="005B6AD0"/>
    <w:rsid w:val="005C46EF"/>
    <w:rsid w:val="005D75C6"/>
    <w:rsid w:val="006001BF"/>
    <w:rsid w:val="00612602"/>
    <w:rsid w:val="0062571A"/>
    <w:rsid w:val="0063224C"/>
    <w:rsid w:val="00634676"/>
    <w:rsid w:val="00643DF7"/>
    <w:rsid w:val="00662337"/>
    <w:rsid w:val="0068038E"/>
    <w:rsid w:val="006977A5"/>
    <w:rsid w:val="006A1574"/>
    <w:rsid w:val="00716BA7"/>
    <w:rsid w:val="00724B21"/>
    <w:rsid w:val="00727230"/>
    <w:rsid w:val="00732AA9"/>
    <w:rsid w:val="0077266C"/>
    <w:rsid w:val="00772C71"/>
    <w:rsid w:val="00796B0B"/>
    <w:rsid w:val="00797ECF"/>
    <w:rsid w:val="007D5203"/>
    <w:rsid w:val="007D6AB7"/>
    <w:rsid w:val="007F0D68"/>
    <w:rsid w:val="00825E54"/>
    <w:rsid w:val="00830F20"/>
    <w:rsid w:val="008915EB"/>
    <w:rsid w:val="008A6BD0"/>
    <w:rsid w:val="008F2A53"/>
    <w:rsid w:val="0093301D"/>
    <w:rsid w:val="009716CC"/>
    <w:rsid w:val="00976964"/>
    <w:rsid w:val="00984177"/>
    <w:rsid w:val="009920C6"/>
    <w:rsid w:val="009955FA"/>
    <w:rsid w:val="00A0263C"/>
    <w:rsid w:val="00A03362"/>
    <w:rsid w:val="00A23E00"/>
    <w:rsid w:val="00A6758E"/>
    <w:rsid w:val="00A840F2"/>
    <w:rsid w:val="00AC6A07"/>
    <w:rsid w:val="00AD7793"/>
    <w:rsid w:val="00B062A9"/>
    <w:rsid w:val="00B1591F"/>
    <w:rsid w:val="00B36799"/>
    <w:rsid w:val="00B51DA7"/>
    <w:rsid w:val="00BB7636"/>
    <w:rsid w:val="00BC5C15"/>
    <w:rsid w:val="00BE053A"/>
    <w:rsid w:val="00BE28CB"/>
    <w:rsid w:val="00BE6495"/>
    <w:rsid w:val="00C169B6"/>
    <w:rsid w:val="00C22940"/>
    <w:rsid w:val="00CB7C8A"/>
    <w:rsid w:val="00CC153B"/>
    <w:rsid w:val="00CE2E36"/>
    <w:rsid w:val="00CE7121"/>
    <w:rsid w:val="00D1119A"/>
    <w:rsid w:val="00D257BD"/>
    <w:rsid w:val="00D27D32"/>
    <w:rsid w:val="00D479DF"/>
    <w:rsid w:val="00D71EAC"/>
    <w:rsid w:val="00D773F7"/>
    <w:rsid w:val="00DA5734"/>
    <w:rsid w:val="00DA7BFF"/>
    <w:rsid w:val="00DB38C1"/>
    <w:rsid w:val="00DB5097"/>
    <w:rsid w:val="00DD1F8B"/>
    <w:rsid w:val="00DE3F6B"/>
    <w:rsid w:val="00DF57DC"/>
    <w:rsid w:val="00E044E0"/>
    <w:rsid w:val="00E20CD2"/>
    <w:rsid w:val="00E31317"/>
    <w:rsid w:val="00E34EC3"/>
    <w:rsid w:val="00E442AD"/>
    <w:rsid w:val="00E70CB0"/>
    <w:rsid w:val="00E94E0E"/>
    <w:rsid w:val="00E97FE0"/>
    <w:rsid w:val="00EA648B"/>
    <w:rsid w:val="00EB26A7"/>
    <w:rsid w:val="00EB5E43"/>
    <w:rsid w:val="00F071BA"/>
    <w:rsid w:val="00F26B53"/>
    <w:rsid w:val="00F32757"/>
    <w:rsid w:val="00F53333"/>
    <w:rsid w:val="00F711F7"/>
    <w:rsid w:val="00F73B97"/>
    <w:rsid w:val="00F95D39"/>
    <w:rsid w:val="00FB2C54"/>
    <w:rsid w:val="00FC2C43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28A5"/>
  <w15:chartTrackingRefBased/>
  <w15:docId w15:val="{AF1EC801-3A14-4357-BC0F-FA393BF2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793"/>
    <w:pPr>
      <w:ind w:left="720"/>
      <w:contextualSpacing/>
    </w:pPr>
  </w:style>
  <w:style w:type="table" w:styleId="TableGrid">
    <w:name w:val="Table Grid"/>
    <w:basedOn w:val="TableNormal"/>
    <w:uiPriority w:val="39"/>
    <w:rsid w:val="00D1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1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</dc:creator>
  <cp:keywords/>
  <dc:description/>
  <cp:lastModifiedBy>Terence</cp:lastModifiedBy>
  <cp:revision>17</cp:revision>
  <dcterms:created xsi:type="dcterms:W3CDTF">2019-07-27T00:36:00Z</dcterms:created>
  <dcterms:modified xsi:type="dcterms:W3CDTF">2019-07-27T05:18:00Z</dcterms:modified>
</cp:coreProperties>
</file>