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56FAEE" w14:textId="7F408689" w:rsidR="00255432" w:rsidRPr="00E16419" w:rsidRDefault="007728BC">
      <w:pPr>
        <w:rPr>
          <w:rFonts w:ascii="SimSun" w:eastAsia="SimSun" w:hAnsi="SimSun"/>
          <w:b/>
          <w:sz w:val="24"/>
          <w:szCs w:val="24"/>
        </w:rPr>
      </w:pPr>
      <w:r w:rsidRPr="00E16419">
        <w:rPr>
          <w:rFonts w:ascii="SimSun" w:eastAsia="SimSun" w:hAnsi="SimSun" w:hint="eastAsia"/>
          <w:b/>
          <w:sz w:val="24"/>
          <w:szCs w:val="24"/>
        </w:rPr>
        <w:t>《</w:t>
      </w:r>
      <w:r w:rsidR="008153AF">
        <w:rPr>
          <w:rFonts w:ascii="SimSun" w:eastAsia="SimSun" w:hAnsi="SimSun" w:hint="eastAsia"/>
          <w:b/>
          <w:sz w:val="24"/>
          <w:szCs w:val="24"/>
        </w:rPr>
        <w:t>希伯来書</w:t>
      </w:r>
      <w:r w:rsidRPr="00E16419">
        <w:rPr>
          <w:rFonts w:ascii="SimSun" w:eastAsia="SimSun" w:hAnsi="SimSun" w:hint="eastAsia"/>
          <w:b/>
          <w:sz w:val="24"/>
          <w:szCs w:val="24"/>
        </w:rPr>
        <w:t>》導論</w:t>
      </w:r>
    </w:p>
    <w:p w14:paraId="35E540F2" w14:textId="07B6ABEF" w:rsidR="00822422" w:rsidRPr="00976C53" w:rsidRDefault="00C02CE6" w:rsidP="00FD48D2">
      <w:pPr>
        <w:pStyle w:val="ListParagraph"/>
        <w:numPr>
          <w:ilvl w:val="0"/>
          <w:numId w:val="5"/>
        </w:numPr>
        <w:rPr>
          <w:rFonts w:ascii="SimSun" w:eastAsia="SimSun" w:hAnsi="SimSun"/>
          <w:b/>
          <w:sz w:val="24"/>
          <w:szCs w:val="24"/>
          <w:lang w:eastAsia="zh-TW"/>
        </w:rPr>
      </w:pPr>
      <w:r w:rsidRPr="00E16419">
        <w:rPr>
          <w:rFonts w:ascii="SimSun" w:eastAsia="SimSun" w:hAnsi="SimSun" w:hint="eastAsia"/>
          <w:b/>
          <w:sz w:val="24"/>
          <w:szCs w:val="24"/>
          <w:lang w:eastAsia="zh-TW"/>
        </w:rPr>
        <w:t>引言</w:t>
      </w:r>
    </w:p>
    <w:p w14:paraId="54AB3446" w14:textId="40205881" w:rsidR="00215F2F" w:rsidRDefault="003B0F67" w:rsidP="0045198E">
      <w:pPr>
        <w:ind w:firstLine="720"/>
        <w:rPr>
          <w:rFonts w:ascii="SimSun" w:eastAsia="PMingLiU" w:hAnsi="SimSun"/>
          <w:sz w:val="24"/>
          <w:szCs w:val="24"/>
          <w:lang w:eastAsia="zh-TW"/>
        </w:rPr>
      </w:pPr>
      <w:r>
        <w:rPr>
          <w:rFonts w:ascii="SimSun" w:eastAsia="SimSun" w:hAnsi="SimSun" w:hint="eastAsia"/>
          <w:sz w:val="24"/>
          <w:szCs w:val="24"/>
          <w:lang w:eastAsia="zh-TW"/>
        </w:rPr>
        <w:t>《希伯来書》</w:t>
      </w:r>
      <w:r w:rsidR="00262F8B">
        <w:rPr>
          <w:rFonts w:ascii="SimSun" w:eastAsia="SimSun" w:hAnsi="SimSun" w:hint="eastAsia"/>
          <w:sz w:val="24"/>
          <w:szCs w:val="24"/>
          <w:lang w:eastAsia="zh-TW"/>
        </w:rPr>
        <w:t>可以講是新約聖經中最“神秘”的一卷經卷，它</w:t>
      </w:r>
      <w:r w:rsidR="00C35C44">
        <w:rPr>
          <w:rFonts w:ascii="SimSun" w:eastAsia="SimSun" w:hAnsi="SimSun" w:hint="eastAsia"/>
          <w:sz w:val="24"/>
          <w:szCs w:val="24"/>
          <w:lang w:eastAsia="zh-TW"/>
        </w:rPr>
        <w:t>有</w:t>
      </w:r>
      <w:r w:rsidR="00262F8B">
        <w:rPr>
          <w:rFonts w:ascii="SimSun" w:eastAsia="SimSun" w:hAnsi="SimSun" w:hint="eastAsia"/>
          <w:sz w:val="24"/>
          <w:szCs w:val="24"/>
          <w:lang w:eastAsia="zh-TW"/>
        </w:rPr>
        <w:t>濃厚的舊約背景、</w:t>
      </w:r>
      <w:r w:rsidR="00EA4EE7">
        <w:rPr>
          <w:rFonts w:ascii="SimSun" w:eastAsia="SimSun" w:hAnsi="SimSun" w:hint="eastAsia"/>
          <w:sz w:val="24"/>
          <w:szCs w:val="24"/>
          <w:lang w:eastAsia="zh-TW"/>
        </w:rPr>
        <w:t>它有濃厚的</w:t>
      </w:r>
      <w:r w:rsidR="00262F8B">
        <w:rPr>
          <w:rFonts w:ascii="SimSun" w:eastAsia="SimSun" w:hAnsi="SimSun" w:hint="eastAsia"/>
          <w:sz w:val="24"/>
          <w:szCs w:val="24"/>
          <w:lang w:eastAsia="zh-TW"/>
        </w:rPr>
        <w:t>宗教色彩、</w:t>
      </w:r>
      <w:r w:rsidR="00EA4EE7">
        <w:rPr>
          <w:rFonts w:ascii="SimSun" w:eastAsia="SimSun" w:hAnsi="SimSun" w:hint="eastAsia"/>
          <w:sz w:val="24"/>
          <w:szCs w:val="24"/>
          <w:lang w:eastAsia="zh-TW"/>
        </w:rPr>
        <w:t>它没有清楚告訴我們誰是</w:t>
      </w:r>
      <w:r w:rsidR="00262F8B">
        <w:rPr>
          <w:rFonts w:ascii="SimSun" w:eastAsia="SimSun" w:hAnsi="SimSun" w:hint="eastAsia"/>
          <w:sz w:val="24"/>
          <w:szCs w:val="24"/>
          <w:lang w:eastAsia="zh-TW"/>
        </w:rPr>
        <w:t>作者</w:t>
      </w:r>
      <w:r w:rsidR="00EA4EE7">
        <w:rPr>
          <w:rFonts w:ascii="SimSun" w:eastAsia="SimSun" w:hAnsi="SimSun" w:hint="eastAsia"/>
          <w:sz w:val="24"/>
          <w:szCs w:val="24"/>
          <w:lang w:eastAsia="zh-TW"/>
        </w:rPr>
        <w:t>和</w:t>
      </w:r>
      <w:r w:rsidR="00262F8B">
        <w:rPr>
          <w:rFonts w:ascii="SimSun" w:eastAsia="SimSun" w:hAnsi="SimSun" w:hint="eastAsia"/>
          <w:sz w:val="24"/>
          <w:szCs w:val="24"/>
          <w:lang w:eastAsia="zh-TW"/>
        </w:rPr>
        <w:t>受書者，</w:t>
      </w:r>
      <w:r w:rsidR="00EA4EE7">
        <w:rPr>
          <w:rFonts w:ascii="SimSun" w:eastAsia="SimSun" w:hAnsi="SimSun" w:hint="eastAsia"/>
          <w:sz w:val="24"/>
          <w:szCs w:val="24"/>
          <w:lang w:eastAsia="zh-TW"/>
        </w:rPr>
        <w:t>所以</w:t>
      </w:r>
      <w:r w:rsidR="00215F2F">
        <w:rPr>
          <w:rFonts w:ascii="SimSun" w:eastAsia="SimSun" w:hAnsi="SimSun" w:hint="eastAsia"/>
          <w:sz w:val="24"/>
          <w:szCs w:val="24"/>
          <w:lang w:eastAsia="zh-TW"/>
        </w:rPr>
        <w:t>有人說：“</w:t>
      </w:r>
      <w:r w:rsidR="00215F2F" w:rsidRPr="00215F2F">
        <w:rPr>
          <w:rFonts w:ascii="SimSun" w:eastAsia="SimSun" w:hAnsi="SimSun" w:hint="eastAsia"/>
          <w:sz w:val="24"/>
          <w:szCs w:val="24"/>
          <w:lang w:eastAsia="zh-TW"/>
        </w:rPr>
        <w:t>《希伯来書》</w:t>
      </w:r>
      <w:r w:rsidR="00215F2F">
        <w:rPr>
          <w:rFonts w:ascii="SimSun" w:eastAsia="SimSun" w:hAnsi="SimSun" w:hint="eastAsia"/>
          <w:sz w:val="24"/>
          <w:szCs w:val="24"/>
          <w:lang w:eastAsia="zh-TW"/>
        </w:rPr>
        <w:t>從多方面來看，都構成了一個新約的迷。”</w:t>
      </w:r>
      <w:r w:rsidR="000E6180">
        <w:rPr>
          <w:rStyle w:val="FootnoteReference"/>
          <w:rFonts w:ascii="SimSun" w:eastAsia="SimSun" w:hAnsi="SimSun"/>
          <w:sz w:val="24"/>
          <w:szCs w:val="24"/>
          <w:lang w:eastAsia="zh-TW"/>
        </w:rPr>
        <w:footnoteReference w:id="1"/>
      </w:r>
    </w:p>
    <w:p w14:paraId="268AD24D" w14:textId="679D4A4A" w:rsidR="00EA4EE7" w:rsidRDefault="00EA4EE7" w:rsidP="0045198E">
      <w:pPr>
        <w:ind w:firstLine="720"/>
        <w:rPr>
          <w:rFonts w:ascii="SimSun" w:eastAsia="PMingLiU" w:hAnsi="SimSun"/>
          <w:sz w:val="24"/>
          <w:szCs w:val="24"/>
          <w:lang w:eastAsia="zh-TW"/>
        </w:rPr>
      </w:pPr>
      <w:r w:rsidRPr="00EA4EE7">
        <w:rPr>
          <w:rFonts w:ascii="SimSun" w:eastAsia="SimSun" w:hAnsi="SimSun" w:hint="eastAsia"/>
          <w:sz w:val="24"/>
          <w:szCs w:val="24"/>
          <w:lang w:eastAsia="zh-TW"/>
        </w:rPr>
        <w:t>雖然《希伯来書》</w:t>
      </w:r>
      <w:r>
        <w:rPr>
          <w:rFonts w:ascii="SimSun" w:eastAsia="SimSun" w:hAnsi="SimSun" w:hint="eastAsia"/>
          <w:sz w:val="24"/>
          <w:szCs w:val="24"/>
          <w:lang w:eastAsia="zh-TW"/>
        </w:rPr>
        <w:t>充满“神秘感”，但它的確是新約聖經裏最偉大的一卷</w:t>
      </w:r>
      <w:r w:rsidR="00F5434C">
        <w:rPr>
          <w:rFonts w:ascii="SimSun" w:eastAsia="SimSun" w:hAnsi="SimSun" w:hint="eastAsia"/>
          <w:sz w:val="24"/>
          <w:szCs w:val="24"/>
          <w:lang w:eastAsia="zh-TW"/>
        </w:rPr>
        <w:t>經卷</w:t>
      </w:r>
      <w:r>
        <w:rPr>
          <w:rFonts w:ascii="SimSun" w:eastAsia="SimSun" w:hAnsi="SimSun" w:hint="eastAsia"/>
          <w:sz w:val="24"/>
          <w:szCs w:val="24"/>
          <w:lang w:eastAsia="zh-TW"/>
        </w:rPr>
        <w:t>，它被稱爲</w:t>
      </w:r>
      <w:r w:rsidR="004873AA">
        <w:rPr>
          <w:rFonts w:ascii="SimSun" w:eastAsia="SimSun" w:hAnsi="SimSun" w:hint="eastAsia"/>
          <w:sz w:val="24"/>
          <w:szCs w:val="24"/>
          <w:lang w:eastAsia="zh-TW"/>
        </w:rPr>
        <w:t>“新約的利未記”、</w:t>
      </w:r>
      <w:r>
        <w:rPr>
          <w:rFonts w:ascii="SimSun" w:eastAsia="SimSun" w:hAnsi="SimSun" w:hint="eastAsia"/>
          <w:sz w:val="24"/>
          <w:szCs w:val="24"/>
          <w:lang w:eastAsia="zh-TW"/>
        </w:rPr>
        <w:t>“金祭壇”、“新聖殿”、“至高的福音”、</w:t>
      </w:r>
      <w:r w:rsidR="00524D71">
        <w:rPr>
          <w:rFonts w:ascii="SimSun" w:eastAsia="SimSun" w:hAnsi="SimSun" w:hint="eastAsia"/>
          <w:sz w:val="24"/>
          <w:szCs w:val="24"/>
          <w:lang w:eastAsia="zh-TW"/>
        </w:rPr>
        <w:t xml:space="preserve"> </w:t>
      </w:r>
      <w:r>
        <w:rPr>
          <w:rFonts w:ascii="SimSun" w:eastAsia="SimSun" w:hAnsi="SimSun" w:hint="eastAsia"/>
          <w:sz w:val="24"/>
          <w:szCs w:val="24"/>
          <w:lang w:eastAsia="zh-TW"/>
        </w:rPr>
        <w:t>“入至聖所的新路”</w:t>
      </w:r>
      <w:r w:rsidR="00866DB2">
        <w:rPr>
          <w:rFonts w:ascii="SimSun" w:eastAsia="SimSun" w:hAnsi="SimSun" w:hint="eastAsia"/>
          <w:sz w:val="24"/>
          <w:szCs w:val="24"/>
          <w:lang w:eastAsia="zh-TW"/>
        </w:rPr>
        <w:t>，及“第五福音”（四福音寫耶稣在地上的工，第五福音更描寫了耶稣在天上的工作）</w:t>
      </w:r>
      <w:r>
        <w:rPr>
          <w:rFonts w:ascii="SimSun" w:eastAsia="SimSun" w:hAnsi="SimSun" w:hint="eastAsia"/>
          <w:sz w:val="24"/>
          <w:szCs w:val="24"/>
          <w:lang w:eastAsia="zh-TW"/>
        </w:rPr>
        <w:t>。</w:t>
      </w:r>
      <w:r w:rsidR="00F5434C">
        <w:rPr>
          <w:rFonts w:ascii="SimSun" w:eastAsia="SimSun" w:hAnsi="SimSun" w:hint="eastAsia"/>
          <w:sz w:val="24"/>
          <w:szCs w:val="24"/>
          <w:lang w:eastAsia="zh-TW"/>
        </w:rPr>
        <w:t>學者布朗（R</w:t>
      </w:r>
      <w:r w:rsidR="00F5434C">
        <w:rPr>
          <w:rFonts w:ascii="SimSun" w:eastAsia="SimSun" w:hAnsi="SimSun"/>
          <w:sz w:val="24"/>
          <w:szCs w:val="24"/>
          <w:lang w:eastAsia="zh-TW"/>
        </w:rPr>
        <w:t>aymond Brown</w:t>
      </w:r>
      <w:r w:rsidR="00F5434C">
        <w:rPr>
          <w:rFonts w:ascii="SimSun" w:eastAsia="SimSun" w:hAnsi="SimSun" w:hint="eastAsia"/>
          <w:sz w:val="24"/>
          <w:szCs w:val="24"/>
          <w:lang w:eastAsia="zh-TW"/>
        </w:rPr>
        <w:t>）說：“《希伯来書》注重修辭，結構精細，以高雅的希腊文寫成，熱切地</w:t>
      </w:r>
      <w:r w:rsidR="009F55BB">
        <w:rPr>
          <w:rFonts w:ascii="SimSun" w:eastAsia="SimSun" w:hAnsi="SimSun" w:hint="eastAsia"/>
          <w:sz w:val="24"/>
          <w:szCs w:val="24"/>
          <w:lang w:eastAsia="zh-TW"/>
        </w:rPr>
        <w:t>頌揚基督，提供大量令人難忘得洞見，塑造了後來的基督教。</w:t>
      </w:r>
      <w:r w:rsidR="00F5434C">
        <w:rPr>
          <w:rFonts w:ascii="SimSun" w:eastAsia="SimSun" w:hAnsi="SimSun" w:hint="eastAsia"/>
          <w:sz w:val="24"/>
          <w:szCs w:val="24"/>
          <w:lang w:eastAsia="zh-TW"/>
        </w:rPr>
        <w:t>”</w:t>
      </w:r>
      <w:r w:rsidR="009F55BB">
        <w:rPr>
          <w:rStyle w:val="FootnoteReference"/>
          <w:rFonts w:ascii="SimSun" w:eastAsia="SimSun" w:hAnsi="SimSun"/>
          <w:sz w:val="24"/>
          <w:szCs w:val="24"/>
          <w:lang w:eastAsia="zh-TW"/>
        </w:rPr>
        <w:footnoteReference w:id="2"/>
      </w:r>
    </w:p>
    <w:p w14:paraId="376C4719" w14:textId="587009AA" w:rsidR="009F55BB" w:rsidRPr="009F55BB" w:rsidRDefault="009F55BB" w:rsidP="0045198E">
      <w:pPr>
        <w:ind w:firstLine="720"/>
        <w:rPr>
          <w:rFonts w:ascii="SimSun" w:eastAsia="SimSun" w:hAnsi="SimSun"/>
          <w:sz w:val="24"/>
          <w:szCs w:val="24"/>
          <w:lang w:eastAsia="zh-TW"/>
        </w:rPr>
      </w:pPr>
      <w:r w:rsidRPr="009F55BB">
        <w:rPr>
          <w:rFonts w:ascii="SimSun" w:eastAsia="SimSun" w:hAnsi="SimSun" w:hint="eastAsia"/>
          <w:sz w:val="24"/>
          <w:szCs w:val="24"/>
          <w:lang w:eastAsia="zh-TW"/>
        </w:rPr>
        <w:t>但</w:t>
      </w:r>
      <w:r>
        <w:rPr>
          <w:rFonts w:ascii="SimSun" w:eastAsia="SimSun" w:hAnsi="SimSun" w:hint="eastAsia"/>
          <w:sz w:val="24"/>
          <w:szCs w:val="24"/>
        </w:rPr>
        <w:t>無可否認《希伯来書》也被公認爲最難的一卷新約經卷，有人說它是：“可能是第一世紀基督教中最難理解的經文。”</w:t>
      </w:r>
      <w:r w:rsidR="007A2098">
        <w:rPr>
          <w:rFonts w:ascii="SimSun" w:eastAsia="SimSun" w:hAnsi="SimSun" w:hint="eastAsia"/>
          <w:sz w:val="24"/>
          <w:szCs w:val="24"/>
        </w:rPr>
        <w:t>有人說：“不明白利未記，希伯来書便更難明瞭。”</w:t>
      </w:r>
      <w:r w:rsidR="007A2098" w:rsidRPr="007A2098">
        <w:rPr>
          <w:rStyle w:val="FootnoteReference"/>
          <w:rFonts w:ascii="SimSun" w:eastAsia="SimSun" w:hAnsi="SimSun"/>
          <w:sz w:val="24"/>
          <w:szCs w:val="24"/>
        </w:rPr>
        <w:t xml:space="preserve"> </w:t>
      </w:r>
      <w:r w:rsidR="007A2098">
        <w:rPr>
          <w:rStyle w:val="FootnoteReference"/>
          <w:rFonts w:ascii="SimSun" w:eastAsia="SimSun" w:hAnsi="SimSun"/>
          <w:sz w:val="24"/>
          <w:szCs w:val="24"/>
        </w:rPr>
        <w:footnoteReference w:id="3"/>
      </w:r>
      <w:r w:rsidR="004873AA">
        <w:rPr>
          <w:rFonts w:ascii="SimSun" w:eastAsia="SimSun" w:hAnsi="SimSun" w:hint="eastAsia"/>
          <w:sz w:val="24"/>
          <w:szCs w:val="24"/>
        </w:rPr>
        <w:t>雖然如此，我們祈求聖靈開啓我們的心，讓我們每一個人都有一顆敬虔渴慕和謙卑受教的心，讓我們一起去思想一個全新的世界</w:t>
      </w:r>
      <w:r w:rsidR="00894004">
        <w:rPr>
          <w:rFonts w:ascii="SimSun" w:eastAsia="SimSun" w:hAnsi="SimSun" w:hint="eastAsia"/>
          <w:sz w:val="24"/>
          <w:szCs w:val="24"/>
        </w:rPr>
        <w:t>，也讓《希伯来書》的警告能使我們在信仰上有“毫無保留的委身、不屈不撓的堅忍、和受苦的意願。”</w:t>
      </w:r>
      <w:r w:rsidR="00894004" w:rsidRPr="00894004">
        <w:rPr>
          <w:rStyle w:val="FootnoteReference"/>
          <w:rFonts w:ascii="SimSun" w:eastAsia="SimSun" w:hAnsi="SimSun"/>
          <w:sz w:val="24"/>
          <w:szCs w:val="24"/>
          <w:lang w:eastAsia="zh-TW"/>
        </w:rPr>
        <w:t xml:space="preserve"> </w:t>
      </w:r>
      <w:r w:rsidR="00894004">
        <w:rPr>
          <w:rStyle w:val="FootnoteReference"/>
          <w:rFonts w:ascii="SimSun" w:eastAsia="SimSun" w:hAnsi="SimSun"/>
          <w:sz w:val="24"/>
          <w:szCs w:val="24"/>
          <w:lang w:eastAsia="zh-TW"/>
        </w:rPr>
        <w:footnoteReference w:id="4"/>
      </w:r>
    </w:p>
    <w:p w14:paraId="1687C984" w14:textId="4C9EA453" w:rsidR="00215F2F" w:rsidRPr="00215F2F" w:rsidRDefault="00215F2F" w:rsidP="00215F2F">
      <w:pPr>
        <w:pStyle w:val="ListParagraph"/>
        <w:numPr>
          <w:ilvl w:val="0"/>
          <w:numId w:val="5"/>
        </w:numPr>
        <w:rPr>
          <w:rFonts w:ascii="SimSun" w:eastAsia="SimSun" w:hAnsi="SimSun"/>
          <w:b/>
          <w:sz w:val="24"/>
          <w:szCs w:val="24"/>
          <w:lang w:eastAsia="zh-TW"/>
        </w:rPr>
      </w:pPr>
      <w:r w:rsidRPr="00215F2F">
        <w:rPr>
          <w:rFonts w:ascii="SimSun" w:eastAsia="SimSun" w:hAnsi="SimSun" w:hint="eastAsia"/>
          <w:b/>
          <w:sz w:val="24"/>
          <w:szCs w:val="24"/>
          <w:lang w:eastAsia="zh-TW"/>
        </w:rPr>
        <w:t>書名</w:t>
      </w:r>
    </w:p>
    <w:p w14:paraId="300E9FF7" w14:textId="77777777" w:rsidR="00E17C8D" w:rsidRDefault="006A0636" w:rsidP="0045198E">
      <w:pPr>
        <w:ind w:firstLine="720"/>
        <w:rPr>
          <w:rFonts w:ascii="SimSun" w:eastAsia="PMingLiU" w:hAnsi="SimSun"/>
          <w:sz w:val="24"/>
          <w:szCs w:val="24"/>
          <w:lang w:eastAsia="zh-TW"/>
        </w:rPr>
      </w:pPr>
      <w:r>
        <w:rPr>
          <w:rFonts w:ascii="SimSun" w:eastAsia="SimSun" w:hAnsi="SimSun" w:hint="eastAsia"/>
          <w:sz w:val="24"/>
          <w:szCs w:val="24"/>
          <w:lang w:eastAsia="zh-TW"/>
        </w:rPr>
        <w:t>在迦南語裏，</w:t>
      </w:r>
      <w:r w:rsidR="0045198E" w:rsidRPr="0045198E">
        <w:rPr>
          <w:rFonts w:ascii="SimSun" w:eastAsia="SimSun" w:hAnsi="SimSun" w:hint="eastAsia"/>
          <w:sz w:val="24"/>
          <w:szCs w:val="24"/>
          <w:lang w:eastAsia="zh-TW"/>
        </w:rPr>
        <w:t>【希伯来】</w:t>
      </w:r>
      <w:r>
        <w:rPr>
          <w:rFonts w:ascii="SimSun" w:eastAsia="SimSun" w:hAnsi="SimSun" w:hint="eastAsia"/>
          <w:sz w:val="24"/>
          <w:szCs w:val="24"/>
          <w:lang w:eastAsia="zh-TW"/>
        </w:rPr>
        <w:t>這</w:t>
      </w:r>
      <w:r w:rsidR="0045198E">
        <w:rPr>
          <w:rFonts w:ascii="SimSun" w:eastAsia="SimSun" w:hAnsi="SimSun" w:hint="eastAsia"/>
          <w:sz w:val="24"/>
          <w:szCs w:val="24"/>
          <w:lang w:eastAsia="zh-TW"/>
        </w:rPr>
        <w:t>三個字的</w:t>
      </w:r>
      <w:r>
        <w:rPr>
          <w:rFonts w:ascii="SimSun" w:eastAsia="SimSun" w:hAnsi="SimSun" w:hint="eastAsia"/>
          <w:sz w:val="24"/>
          <w:szCs w:val="24"/>
          <w:lang w:eastAsia="zh-TW"/>
        </w:rPr>
        <w:t>原</w:t>
      </w:r>
      <w:r w:rsidR="0045198E">
        <w:rPr>
          <w:rFonts w:ascii="SimSun" w:eastAsia="SimSun" w:hAnsi="SimSun" w:hint="eastAsia"/>
          <w:sz w:val="24"/>
          <w:szCs w:val="24"/>
          <w:lang w:eastAsia="zh-TW"/>
        </w:rPr>
        <w:t>意是</w:t>
      </w:r>
      <w:r>
        <w:rPr>
          <w:rFonts w:ascii="SimSun" w:eastAsia="SimSun" w:hAnsi="SimSun" w:hint="eastAsia"/>
          <w:sz w:val="24"/>
          <w:szCs w:val="24"/>
          <w:lang w:eastAsia="zh-TW"/>
        </w:rPr>
        <w:t>“越河者”或“渡過”，就是</w:t>
      </w:r>
      <w:r w:rsidR="0045198E">
        <w:rPr>
          <w:rFonts w:ascii="SimSun" w:eastAsia="SimSun" w:hAnsi="SimSun" w:hint="eastAsia"/>
          <w:sz w:val="24"/>
          <w:szCs w:val="24"/>
          <w:lang w:eastAsia="zh-TW"/>
        </w:rPr>
        <w:t>從</w:t>
      </w:r>
      <w:r>
        <w:rPr>
          <w:rFonts w:ascii="SimSun" w:eastAsia="SimSun" w:hAnsi="SimSun" w:hint="eastAsia"/>
          <w:sz w:val="24"/>
          <w:szCs w:val="24"/>
          <w:lang w:eastAsia="zh-TW"/>
        </w:rPr>
        <w:t>河</w:t>
      </w:r>
      <w:r w:rsidR="0045198E">
        <w:rPr>
          <w:rFonts w:ascii="SimSun" w:eastAsia="SimSun" w:hAnsi="SimSun" w:hint="eastAsia"/>
          <w:sz w:val="24"/>
          <w:szCs w:val="24"/>
          <w:lang w:eastAsia="zh-TW"/>
        </w:rPr>
        <w:t>那邉來到</w:t>
      </w:r>
      <w:r>
        <w:rPr>
          <w:rFonts w:ascii="SimSun" w:eastAsia="SimSun" w:hAnsi="SimSun" w:hint="eastAsia"/>
          <w:sz w:val="24"/>
          <w:szCs w:val="24"/>
          <w:lang w:eastAsia="zh-TW"/>
        </w:rPr>
        <w:t>河</w:t>
      </w:r>
      <w:r w:rsidR="0045198E">
        <w:rPr>
          <w:rFonts w:ascii="SimSun" w:eastAsia="SimSun" w:hAnsi="SimSun" w:hint="eastAsia"/>
          <w:sz w:val="24"/>
          <w:szCs w:val="24"/>
          <w:lang w:eastAsia="zh-TW"/>
        </w:rPr>
        <w:t>這邉。猶太人被稱爲希伯来人，大概是因爲亞伯拉罕曾從米所波大米那邉渡</w:t>
      </w:r>
      <w:r w:rsidR="00ED6CFA">
        <w:rPr>
          <w:rFonts w:ascii="SimSun" w:eastAsia="SimSun" w:hAnsi="SimSun" w:hint="eastAsia"/>
          <w:sz w:val="24"/>
          <w:szCs w:val="24"/>
          <w:lang w:eastAsia="zh-TW"/>
        </w:rPr>
        <w:t>過伯拉河</w:t>
      </w:r>
      <w:r>
        <w:rPr>
          <w:rFonts w:ascii="SimSun" w:eastAsia="SimSun" w:hAnsi="SimSun" w:hint="eastAsia"/>
          <w:sz w:val="24"/>
          <w:szCs w:val="24"/>
          <w:lang w:eastAsia="zh-TW"/>
        </w:rPr>
        <w:t>（幼發拉底河）</w:t>
      </w:r>
      <w:r w:rsidR="00ED6CFA">
        <w:rPr>
          <w:rFonts w:ascii="SimSun" w:eastAsia="SimSun" w:hAnsi="SimSun" w:hint="eastAsia"/>
          <w:sz w:val="24"/>
          <w:szCs w:val="24"/>
          <w:lang w:eastAsia="zh-TW"/>
        </w:rPr>
        <w:t>，到河這邉</w:t>
      </w:r>
      <w:r>
        <w:rPr>
          <w:rFonts w:ascii="SimSun" w:eastAsia="SimSun" w:hAnsi="SimSun" w:hint="eastAsia"/>
          <w:sz w:val="24"/>
          <w:szCs w:val="24"/>
          <w:lang w:eastAsia="zh-TW"/>
        </w:rPr>
        <w:t>的迦南地（書</w:t>
      </w:r>
      <w:r>
        <w:rPr>
          <w:rFonts w:ascii="SimSun" w:eastAsia="SimSun" w:hAnsi="SimSun" w:hint="eastAsia"/>
          <w:sz w:val="24"/>
          <w:szCs w:val="24"/>
        </w:rPr>
        <w:t>2</w:t>
      </w:r>
      <w:r>
        <w:rPr>
          <w:rFonts w:ascii="SimSun" w:eastAsia="SimSun" w:hAnsi="SimSun"/>
          <w:sz w:val="24"/>
          <w:szCs w:val="24"/>
        </w:rPr>
        <w:t>4:2-3）</w:t>
      </w:r>
      <w:r w:rsidR="00ED6CFA">
        <w:rPr>
          <w:rFonts w:ascii="SimSun" w:eastAsia="SimSun" w:hAnsi="SimSun" w:hint="eastAsia"/>
          <w:sz w:val="24"/>
          <w:szCs w:val="24"/>
          <w:lang w:eastAsia="zh-TW"/>
        </w:rPr>
        <w:t>，所以</w:t>
      </w:r>
      <w:r>
        <w:rPr>
          <w:rFonts w:ascii="SimSun" w:eastAsia="SimSun" w:hAnsi="SimSun" w:hint="eastAsia"/>
          <w:sz w:val="24"/>
          <w:szCs w:val="24"/>
          <w:lang w:eastAsia="zh-TW"/>
        </w:rPr>
        <w:t>亞伯拉罕及其後裔就</w:t>
      </w:r>
      <w:r w:rsidR="00ED6CFA">
        <w:rPr>
          <w:rFonts w:ascii="SimSun" w:eastAsia="SimSun" w:hAnsi="SimSun" w:hint="eastAsia"/>
          <w:sz w:val="24"/>
          <w:szCs w:val="24"/>
          <w:lang w:eastAsia="zh-TW"/>
        </w:rPr>
        <w:t>被稱爲希伯来人。本書名爲《希伯来書》，除了它的主要讀者是希伯来人，也可能本書</w:t>
      </w:r>
      <w:r w:rsidR="00E17C8D">
        <w:rPr>
          <w:rFonts w:ascii="SimSun" w:eastAsia="SimSun" w:hAnsi="SimSun" w:hint="eastAsia"/>
          <w:sz w:val="24"/>
          <w:szCs w:val="24"/>
          <w:lang w:eastAsia="zh-TW"/>
        </w:rPr>
        <w:t>的重點也和“過渡”有闗：</w:t>
      </w:r>
    </w:p>
    <w:p w14:paraId="05EE9E0F" w14:textId="3206EC61" w:rsidR="00976C53" w:rsidRPr="00E17C8D" w:rsidRDefault="00ED6CFA" w:rsidP="00E17C8D">
      <w:pPr>
        <w:pStyle w:val="ListParagraph"/>
        <w:numPr>
          <w:ilvl w:val="0"/>
          <w:numId w:val="9"/>
        </w:numPr>
        <w:rPr>
          <w:rFonts w:ascii="SimSun" w:eastAsia="SimSun" w:hAnsi="SimSun"/>
          <w:sz w:val="24"/>
          <w:szCs w:val="24"/>
          <w:lang w:eastAsia="zh-TW"/>
        </w:rPr>
      </w:pPr>
      <w:r w:rsidRPr="00E17C8D">
        <w:rPr>
          <w:rFonts w:ascii="SimSun" w:eastAsia="SimSun" w:hAnsi="SimSun" w:hint="eastAsia"/>
          <w:sz w:val="24"/>
          <w:szCs w:val="24"/>
          <w:lang w:eastAsia="zh-TW"/>
        </w:rPr>
        <w:t>如何從舊約過</w:t>
      </w:r>
      <w:r w:rsidR="00E17C8D" w:rsidRPr="00E17C8D">
        <w:rPr>
          <w:rFonts w:ascii="SimSun" w:eastAsia="SimSun" w:hAnsi="SimSun" w:hint="eastAsia"/>
          <w:sz w:val="24"/>
          <w:szCs w:val="24"/>
          <w:lang w:eastAsia="zh-TW"/>
        </w:rPr>
        <w:t>渡</w:t>
      </w:r>
      <w:r w:rsidRPr="00E17C8D">
        <w:rPr>
          <w:rFonts w:ascii="SimSun" w:eastAsia="SimSun" w:hAnsi="SimSun" w:hint="eastAsia"/>
          <w:sz w:val="24"/>
          <w:szCs w:val="24"/>
          <w:lang w:eastAsia="zh-TW"/>
        </w:rPr>
        <w:t>到新約</w:t>
      </w:r>
    </w:p>
    <w:p w14:paraId="4EA714D0" w14:textId="6C2F15D1" w:rsidR="00E17C8D" w:rsidRPr="00E17C8D" w:rsidRDefault="00E17C8D" w:rsidP="00E17C8D">
      <w:pPr>
        <w:pStyle w:val="ListParagraph"/>
        <w:numPr>
          <w:ilvl w:val="0"/>
          <w:numId w:val="9"/>
        </w:numPr>
        <w:rPr>
          <w:rFonts w:ascii="SimSun" w:eastAsia="SimSun" w:hAnsi="SimSun"/>
          <w:sz w:val="24"/>
          <w:szCs w:val="24"/>
          <w:lang w:eastAsia="zh-TW"/>
        </w:rPr>
      </w:pPr>
      <w:r w:rsidRPr="00E17C8D">
        <w:rPr>
          <w:rFonts w:ascii="SimSun" w:eastAsia="SimSun" w:hAnsi="SimSun" w:hint="eastAsia"/>
          <w:sz w:val="24"/>
          <w:szCs w:val="24"/>
          <w:lang w:eastAsia="zh-TW"/>
        </w:rPr>
        <w:t>如何從律法過渡到恩典</w:t>
      </w:r>
    </w:p>
    <w:p w14:paraId="6564F30D" w14:textId="1DCAB7A0" w:rsidR="00E17C8D" w:rsidRPr="00E17C8D" w:rsidRDefault="00E17C8D" w:rsidP="00E17C8D">
      <w:pPr>
        <w:pStyle w:val="ListParagraph"/>
        <w:numPr>
          <w:ilvl w:val="0"/>
          <w:numId w:val="9"/>
        </w:numPr>
        <w:rPr>
          <w:rFonts w:ascii="SimSun" w:eastAsia="SimSun" w:hAnsi="SimSun"/>
          <w:sz w:val="24"/>
          <w:szCs w:val="24"/>
          <w:lang w:eastAsia="zh-TW"/>
        </w:rPr>
      </w:pPr>
      <w:r w:rsidRPr="00E17C8D">
        <w:rPr>
          <w:rFonts w:ascii="SimSun" w:eastAsia="SimSun" w:hAnsi="SimSun" w:hint="eastAsia"/>
          <w:sz w:val="24"/>
          <w:szCs w:val="24"/>
          <w:lang w:eastAsia="zh-TW"/>
        </w:rPr>
        <w:t>如何從猶太教過渡到基督教</w:t>
      </w:r>
    </w:p>
    <w:p w14:paraId="04F33FFB" w14:textId="77777777" w:rsidR="00E17C8D" w:rsidRPr="00E17C8D" w:rsidRDefault="00E17C8D" w:rsidP="0045198E">
      <w:pPr>
        <w:ind w:firstLine="720"/>
        <w:rPr>
          <w:rFonts w:ascii="SimSun" w:eastAsia="PMingLiU" w:hAnsi="SimSun"/>
          <w:sz w:val="24"/>
          <w:szCs w:val="24"/>
          <w:lang w:eastAsia="zh-TW"/>
        </w:rPr>
      </w:pPr>
    </w:p>
    <w:p w14:paraId="741E422C" w14:textId="097E4086" w:rsidR="00ED6CFA" w:rsidRPr="00683CEB" w:rsidRDefault="00ED6CFA" w:rsidP="0014335C">
      <w:pPr>
        <w:pStyle w:val="ListParagraph"/>
        <w:numPr>
          <w:ilvl w:val="0"/>
          <w:numId w:val="5"/>
        </w:numPr>
        <w:rPr>
          <w:rFonts w:ascii="SimSun" w:eastAsia="SimSun" w:hAnsi="SimSun"/>
          <w:b/>
          <w:sz w:val="24"/>
          <w:szCs w:val="24"/>
          <w:lang w:eastAsia="zh-TW"/>
        </w:rPr>
      </w:pPr>
      <w:r w:rsidRPr="00683CEB">
        <w:rPr>
          <w:rFonts w:ascii="SimSun" w:eastAsia="SimSun" w:hAnsi="SimSun" w:hint="eastAsia"/>
          <w:b/>
          <w:sz w:val="24"/>
          <w:szCs w:val="24"/>
          <w:lang w:eastAsia="zh-TW"/>
        </w:rPr>
        <w:t>作者</w:t>
      </w:r>
    </w:p>
    <w:p w14:paraId="4B7E0FCC" w14:textId="2BBCBE2F" w:rsidR="00ED6CFA" w:rsidRPr="003231A2" w:rsidRDefault="00ED6CFA" w:rsidP="00683CEB">
      <w:pPr>
        <w:ind w:firstLine="720"/>
        <w:rPr>
          <w:rFonts w:ascii="SimSun" w:eastAsia="PMingLiU" w:hAnsi="SimSun"/>
          <w:sz w:val="24"/>
          <w:szCs w:val="24"/>
          <w:lang w:eastAsia="zh-TW"/>
        </w:rPr>
      </w:pPr>
      <w:r w:rsidRPr="00ED6CFA">
        <w:rPr>
          <w:rFonts w:ascii="SimSun" w:eastAsia="SimSun" w:hAnsi="SimSun" w:hint="eastAsia"/>
          <w:sz w:val="24"/>
          <w:szCs w:val="24"/>
          <w:lang w:eastAsia="zh-TW"/>
        </w:rPr>
        <w:t>本書没有提及作者的名字，所以</w:t>
      </w:r>
      <w:r>
        <w:rPr>
          <w:rFonts w:ascii="SimSun" w:eastAsia="SimSun" w:hAnsi="SimSun" w:hint="eastAsia"/>
          <w:sz w:val="24"/>
          <w:szCs w:val="24"/>
          <w:lang w:eastAsia="zh-TW"/>
        </w:rPr>
        <w:t>歷来有闗誰是《希伯来書》的作者都是争論不休：有人認爲是巴拿巴、有人認爲是路加、有人認爲是亞波羅、有人認爲是西拉或腓立所寫的，但都没有可靠的證據。但無論如何，最多人認爲保羅</w:t>
      </w:r>
      <w:r w:rsidR="00683CEB">
        <w:rPr>
          <w:rFonts w:ascii="SimSun" w:eastAsia="SimSun" w:hAnsi="SimSun" w:hint="eastAsia"/>
          <w:sz w:val="24"/>
          <w:szCs w:val="24"/>
          <w:lang w:eastAsia="zh-TW"/>
        </w:rPr>
        <w:t>才是《希伯来書》的作者。</w:t>
      </w:r>
      <w:r w:rsidR="00765582">
        <w:rPr>
          <w:rFonts w:ascii="SimSun" w:eastAsia="SimSun" w:hAnsi="SimSun" w:hint="eastAsia"/>
          <w:sz w:val="24"/>
          <w:szCs w:val="24"/>
          <w:lang w:eastAsia="zh-TW"/>
        </w:rPr>
        <w:t>雖然</w:t>
      </w:r>
      <w:r w:rsidR="00765582">
        <w:rPr>
          <w:rFonts w:ascii="SimSun" w:eastAsia="SimSun" w:hAnsi="SimSun" w:hint="eastAsia"/>
          <w:sz w:val="24"/>
          <w:szCs w:val="24"/>
          <w:lang w:eastAsia="zh-TW"/>
        </w:rPr>
        <w:lastRenderedPageBreak/>
        <w:t>我們不能確定誰是《希伯来書》的作者，但我們知道他是一位有雙重文化背景的人（希腊</w:t>
      </w:r>
      <w:r w:rsidR="00765582">
        <w:rPr>
          <w:rFonts w:ascii="SimSun" w:eastAsia="SimSun" w:hAnsi="SimSun" w:hint="eastAsia"/>
          <w:sz w:val="24"/>
          <w:szCs w:val="24"/>
        </w:rPr>
        <w:t>/</w:t>
      </w:r>
      <w:r w:rsidR="00765582">
        <w:rPr>
          <w:rFonts w:ascii="SimSun" w:eastAsia="SimSun" w:hAnsi="SimSun" w:hint="eastAsia"/>
          <w:sz w:val="24"/>
          <w:szCs w:val="24"/>
          <w:lang w:eastAsia="zh-TW"/>
        </w:rPr>
        <w:t>希伯来）。</w:t>
      </w:r>
      <w:r w:rsidR="003231A2">
        <w:rPr>
          <w:rFonts w:ascii="SimSun" w:eastAsia="SimSun" w:hAnsi="SimSun" w:hint="eastAsia"/>
          <w:sz w:val="24"/>
          <w:szCs w:val="24"/>
          <w:lang w:eastAsia="zh-TW"/>
        </w:rPr>
        <w:t>我們在查考《希伯来書》時，真不應該化太多時間去争論誰是本書的作者，正如教父俄立根</w:t>
      </w:r>
      <w:r w:rsidR="00226EE8">
        <w:rPr>
          <w:rFonts w:ascii="SimSun" w:eastAsia="SimSun" w:hAnsi="SimSun" w:hint="eastAsia"/>
          <w:sz w:val="24"/>
          <w:szCs w:val="24"/>
          <w:lang w:eastAsia="zh-TW"/>
        </w:rPr>
        <w:t>(</w:t>
      </w:r>
      <w:r w:rsidR="00226EE8">
        <w:rPr>
          <w:rFonts w:ascii="SimSun" w:eastAsia="SimSun" w:hAnsi="SimSun"/>
          <w:sz w:val="24"/>
          <w:szCs w:val="24"/>
          <w:lang w:eastAsia="zh-TW"/>
        </w:rPr>
        <w:t>Origen)</w:t>
      </w:r>
      <w:r w:rsidR="003231A2">
        <w:rPr>
          <w:rFonts w:ascii="SimSun" w:eastAsia="SimSun" w:hAnsi="SimSun" w:hint="eastAsia"/>
          <w:sz w:val="24"/>
          <w:szCs w:val="24"/>
          <w:lang w:eastAsia="zh-TW"/>
        </w:rPr>
        <w:t>所言：“至於這卷書信是由誰所寫，神必定知道真相。”</w:t>
      </w:r>
      <w:r w:rsidR="005F496C">
        <w:rPr>
          <w:rFonts w:ascii="SimSun" w:eastAsia="SimSun" w:hAnsi="SimSun" w:hint="eastAsia"/>
          <w:sz w:val="24"/>
          <w:szCs w:val="24"/>
          <w:lang w:eastAsia="zh-TW"/>
        </w:rPr>
        <w:t>另一位學者也指出我們不應該</w:t>
      </w:r>
      <w:r w:rsidR="00AA0C96">
        <w:rPr>
          <w:rFonts w:ascii="SimSun" w:eastAsia="SimSun" w:hAnsi="SimSun" w:hint="eastAsia"/>
          <w:sz w:val="24"/>
          <w:szCs w:val="24"/>
          <w:lang w:eastAsia="zh-TW"/>
        </w:rPr>
        <w:t>爲誰是《希伯来書》的作者而</w:t>
      </w:r>
      <w:r w:rsidR="00AA0C96">
        <w:rPr>
          <w:rFonts w:ascii="SimSun" w:eastAsia="SimSun" w:hAnsi="SimSun" w:hint="eastAsia"/>
          <w:sz w:val="24"/>
          <w:szCs w:val="24"/>
        </w:rPr>
        <w:t>糾結，我們應定睛在它的教導之上：“教會在没有比我們今日更確定地知道它的作者的情况下，已經從這本權威著作受益了将近两千年。”</w:t>
      </w:r>
      <w:r w:rsidR="00AA0C96" w:rsidRPr="00AA0C96">
        <w:rPr>
          <w:rStyle w:val="FootnoteReference"/>
          <w:rFonts w:ascii="SimSun" w:eastAsia="SimSun" w:hAnsi="SimSun"/>
          <w:sz w:val="24"/>
          <w:szCs w:val="24"/>
          <w:lang w:eastAsia="zh-TW"/>
        </w:rPr>
        <w:t xml:space="preserve"> </w:t>
      </w:r>
      <w:r w:rsidR="00AA0C96">
        <w:rPr>
          <w:rStyle w:val="FootnoteReference"/>
          <w:rFonts w:ascii="SimSun" w:eastAsia="SimSun" w:hAnsi="SimSun"/>
          <w:sz w:val="24"/>
          <w:szCs w:val="24"/>
          <w:lang w:eastAsia="zh-TW"/>
        </w:rPr>
        <w:footnoteReference w:id="5"/>
      </w:r>
    </w:p>
    <w:p w14:paraId="16BABD06" w14:textId="6A993530" w:rsidR="00812F6F" w:rsidRPr="00812F6F" w:rsidRDefault="00812F6F" w:rsidP="0014335C">
      <w:pPr>
        <w:pStyle w:val="ListParagraph"/>
        <w:numPr>
          <w:ilvl w:val="0"/>
          <w:numId w:val="5"/>
        </w:numPr>
        <w:rPr>
          <w:rFonts w:ascii="SimSun" w:eastAsia="SimSun" w:hAnsi="SimSun"/>
          <w:b/>
          <w:sz w:val="24"/>
          <w:szCs w:val="24"/>
          <w:lang w:eastAsia="zh-TW"/>
        </w:rPr>
      </w:pPr>
      <w:r w:rsidRPr="00812F6F">
        <w:rPr>
          <w:rFonts w:ascii="SimSun" w:eastAsia="SimSun" w:hAnsi="SimSun" w:hint="eastAsia"/>
          <w:b/>
          <w:sz w:val="24"/>
          <w:szCs w:val="24"/>
          <w:lang w:eastAsia="zh-TW"/>
        </w:rPr>
        <w:t>著書時期</w:t>
      </w:r>
    </w:p>
    <w:p w14:paraId="129A7497" w14:textId="0B07BC97" w:rsidR="00812F6F" w:rsidRDefault="003D64B0" w:rsidP="00812F6F">
      <w:pPr>
        <w:rPr>
          <w:rFonts w:ascii="SimSun" w:eastAsia="SimSun" w:hAnsi="SimSun"/>
          <w:sz w:val="24"/>
          <w:szCs w:val="24"/>
        </w:rPr>
      </w:pPr>
      <w:r>
        <w:rPr>
          <w:rFonts w:ascii="SimSun" w:eastAsia="PMingLiU" w:hAnsi="SimSun"/>
          <w:sz w:val="24"/>
          <w:szCs w:val="24"/>
          <w:lang w:eastAsia="zh-TW"/>
        </w:rPr>
        <w:tab/>
      </w:r>
      <w:r w:rsidRPr="003D64B0">
        <w:rPr>
          <w:rFonts w:ascii="SimSun" w:eastAsia="SimSun" w:hAnsi="SimSun" w:hint="eastAsia"/>
          <w:sz w:val="24"/>
          <w:szCs w:val="24"/>
          <w:lang w:eastAsia="zh-TW"/>
        </w:rPr>
        <w:t>本書的</w:t>
      </w:r>
      <w:r>
        <w:rPr>
          <w:rFonts w:ascii="SimSun" w:eastAsia="SimSun" w:hAnsi="SimSun" w:hint="eastAsia"/>
          <w:sz w:val="24"/>
          <w:szCs w:val="24"/>
          <w:lang w:eastAsia="zh-TW"/>
        </w:rPr>
        <w:t>著作日期，難以確定，但大多數學者認爲是在主後</w:t>
      </w:r>
      <w:r>
        <w:rPr>
          <w:rFonts w:ascii="SimSun" w:eastAsia="SimSun" w:hAnsi="SimSun" w:hint="eastAsia"/>
          <w:sz w:val="24"/>
          <w:szCs w:val="24"/>
        </w:rPr>
        <w:t>60</w:t>
      </w:r>
      <w:r>
        <w:rPr>
          <w:rFonts w:ascii="SimSun" w:eastAsia="SimSun" w:hAnsi="SimSun" w:hint="eastAsia"/>
          <w:sz w:val="24"/>
          <w:szCs w:val="24"/>
          <w:lang w:eastAsia="zh-TW"/>
        </w:rPr>
        <w:t>年至</w:t>
      </w:r>
      <w:r>
        <w:rPr>
          <w:rFonts w:ascii="SimSun" w:eastAsia="SimSun" w:hAnsi="SimSun" w:hint="eastAsia"/>
          <w:sz w:val="24"/>
          <w:szCs w:val="24"/>
        </w:rPr>
        <w:t>70</w:t>
      </w:r>
      <w:r>
        <w:rPr>
          <w:rFonts w:ascii="SimSun" w:eastAsia="SimSun" w:hAnsi="SimSun" w:hint="eastAsia"/>
          <w:sz w:val="24"/>
          <w:szCs w:val="24"/>
          <w:lang w:eastAsia="zh-TW"/>
        </w:rPr>
        <w:t>年，最大的</w:t>
      </w:r>
      <w:r>
        <w:rPr>
          <w:rFonts w:ascii="SimSun" w:eastAsia="SimSun" w:hAnsi="SimSun" w:hint="eastAsia"/>
          <w:sz w:val="24"/>
          <w:szCs w:val="24"/>
        </w:rPr>
        <w:t>證據是13章23節：“</w:t>
      </w:r>
      <w:r w:rsidRPr="003D64B0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你們該知道我們的兄弟提摩太已經釋放了</w:t>
      </w:r>
      <w:r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；</w:t>
      </w:r>
      <w:r w:rsidRPr="003D64B0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他若快來</w:t>
      </w:r>
      <w:r>
        <w:rPr>
          <w:rFonts w:ascii="SimSun" w:eastAsia="SimSun" w:hAnsi="SimSun" w:hint="eastAsia"/>
          <w:color w:val="000000"/>
          <w:sz w:val="24"/>
          <w:szCs w:val="24"/>
          <w:shd w:val="clear" w:color="auto" w:fill="FFFFFF"/>
        </w:rPr>
        <w:t>，</w:t>
      </w:r>
      <w:r w:rsidRPr="003D64B0">
        <w:rPr>
          <w:rFonts w:ascii="SimSun" w:eastAsia="SimSun" w:hAnsi="SimSun"/>
          <w:color w:val="000000"/>
          <w:sz w:val="24"/>
          <w:szCs w:val="24"/>
          <w:shd w:val="clear" w:color="auto" w:fill="FFFFFF"/>
        </w:rPr>
        <w:t>我必同他去見你們</w:t>
      </w:r>
      <w:r w:rsidRPr="003D64B0">
        <w:rPr>
          <w:rFonts w:ascii="SimSun" w:eastAsia="SimSun" w:hAnsi="SimSun" w:cs="SimSun" w:hint="eastAsia"/>
          <w:color w:val="000000"/>
          <w:sz w:val="24"/>
          <w:szCs w:val="24"/>
          <w:shd w:val="clear" w:color="auto" w:fill="FFFFFF"/>
        </w:rPr>
        <w:t>。</w:t>
      </w:r>
      <w:r>
        <w:rPr>
          <w:rFonts w:ascii="SimSun" w:eastAsia="SimSun" w:hAnsi="SimSun" w:hint="eastAsia"/>
          <w:sz w:val="24"/>
          <w:szCs w:val="24"/>
        </w:rPr>
        <w:t>”也就是說作者寫這本書時，提摩太仍然在生</w:t>
      </w:r>
      <w:r w:rsidR="00FA3A8C">
        <w:rPr>
          <w:rFonts w:ascii="SimSun" w:eastAsia="SimSun" w:hAnsi="SimSun" w:hint="eastAsia"/>
          <w:sz w:val="24"/>
          <w:szCs w:val="24"/>
        </w:rPr>
        <w:t>，這一節經文也被視爲保羅是《希伯来書》作者的一個證據（提摩太是保羅的得力助手，他們情同父子）。</w:t>
      </w:r>
    </w:p>
    <w:p w14:paraId="42DA9A69" w14:textId="3ECDFED1" w:rsidR="00FA3A8C" w:rsidRPr="00FA3A8C" w:rsidRDefault="00FA3A8C" w:rsidP="0014335C">
      <w:pPr>
        <w:pStyle w:val="ListParagraph"/>
        <w:numPr>
          <w:ilvl w:val="0"/>
          <w:numId w:val="5"/>
        </w:numPr>
        <w:rPr>
          <w:rFonts w:ascii="SimSun" w:eastAsia="SimSun" w:hAnsi="SimSun"/>
          <w:b/>
          <w:sz w:val="24"/>
          <w:szCs w:val="24"/>
          <w:lang w:eastAsia="zh-TW"/>
        </w:rPr>
      </w:pPr>
      <w:r w:rsidRPr="00FA3A8C">
        <w:rPr>
          <w:rFonts w:ascii="SimSun" w:eastAsia="SimSun" w:hAnsi="SimSun" w:hint="eastAsia"/>
          <w:b/>
          <w:sz w:val="24"/>
          <w:szCs w:val="24"/>
          <w:lang w:eastAsia="zh-TW"/>
        </w:rPr>
        <w:t>受書人</w:t>
      </w:r>
    </w:p>
    <w:p w14:paraId="7FB55BF6" w14:textId="4F5653ED" w:rsidR="00FA3A8C" w:rsidRDefault="00FA3A8C" w:rsidP="006E5EAD">
      <w:pPr>
        <w:ind w:firstLine="720"/>
        <w:rPr>
          <w:rFonts w:ascii="SimSun" w:eastAsia="PMingLiU" w:hAnsi="SimSun"/>
          <w:sz w:val="24"/>
          <w:szCs w:val="24"/>
          <w:lang w:eastAsia="zh-TW"/>
        </w:rPr>
      </w:pPr>
      <w:r w:rsidRPr="00FA3A8C">
        <w:rPr>
          <w:rFonts w:ascii="SimSun" w:eastAsia="SimSun" w:hAnsi="SimSun" w:hint="eastAsia"/>
          <w:sz w:val="24"/>
          <w:szCs w:val="24"/>
          <w:lang w:eastAsia="zh-TW"/>
        </w:rPr>
        <w:t>正如誰是本書的作者</w:t>
      </w:r>
      <w:r>
        <w:rPr>
          <w:rFonts w:ascii="SimSun" w:eastAsia="SimSun" w:hAnsi="SimSun" w:hint="eastAsia"/>
          <w:sz w:val="24"/>
          <w:szCs w:val="24"/>
          <w:lang w:eastAsia="zh-TW"/>
        </w:rPr>
        <w:t>，誰是《希伯来書》的</w:t>
      </w:r>
      <w:r w:rsidR="00A025D9">
        <w:rPr>
          <w:rFonts w:ascii="SimSun" w:eastAsia="SimSun" w:hAnsi="SimSun" w:hint="eastAsia"/>
          <w:sz w:val="24"/>
          <w:szCs w:val="24"/>
          <w:lang w:eastAsia="zh-TW"/>
        </w:rPr>
        <w:t>讀</w:t>
      </w:r>
      <w:r>
        <w:rPr>
          <w:rFonts w:ascii="SimSun" w:eastAsia="SimSun" w:hAnsi="SimSun" w:hint="eastAsia"/>
          <w:sz w:val="24"/>
          <w:szCs w:val="24"/>
          <w:lang w:eastAsia="zh-TW"/>
        </w:rPr>
        <w:t>者也是一個迷。</w:t>
      </w:r>
      <w:r w:rsidR="006E5EAD">
        <w:rPr>
          <w:rFonts w:ascii="SimSun" w:eastAsia="SimSun" w:hAnsi="SimSun" w:hint="eastAsia"/>
          <w:sz w:val="24"/>
          <w:szCs w:val="24"/>
          <w:lang w:eastAsia="zh-TW"/>
        </w:rPr>
        <w:t>一般認爲本書是給耶路撒冷、亞力山大、巴勒斯坦、羅馬、安提阿等教會的其中一家</w:t>
      </w:r>
      <w:r w:rsidR="00B14606">
        <w:rPr>
          <w:rFonts w:ascii="SimSun" w:eastAsia="SimSun" w:hAnsi="SimSun" w:hint="eastAsia"/>
          <w:sz w:val="24"/>
          <w:szCs w:val="24"/>
          <w:lang w:eastAsia="zh-TW"/>
        </w:rPr>
        <w:t>，最爲接受的耶路撒冷和羅馬。</w:t>
      </w:r>
      <w:r w:rsidR="001957CB">
        <w:rPr>
          <w:rFonts w:ascii="SimSun" w:eastAsia="SimSun" w:hAnsi="SimSun" w:hint="eastAsia"/>
          <w:sz w:val="24"/>
          <w:szCs w:val="24"/>
          <w:lang w:eastAsia="zh-TW"/>
        </w:rPr>
        <w:t>很多</w:t>
      </w:r>
      <w:r w:rsidR="00324C90">
        <w:rPr>
          <w:rFonts w:ascii="SimSun" w:eastAsia="SimSun" w:hAnsi="SimSun" w:hint="eastAsia"/>
          <w:sz w:val="24"/>
          <w:szCs w:val="24"/>
          <w:lang w:eastAsia="zh-TW"/>
        </w:rPr>
        <w:t>基督教文獻</w:t>
      </w:r>
      <w:r w:rsidR="00B14606">
        <w:rPr>
          <w:rFonts w:ascii="SimSun" w:eastAsia="SimSun" w:hAnsi="SimSun" w:hint="eastAsia"/>
          <w:sz w:val="24"/>
          <w:szCs w:val="24"/>
          <w:lang w:eastAsia="zh-TW"/>
        </w:rPr>
        <w:t>顯示《希伯来書》最早出現在</w:t>
      </w:r>
      <w:r w:rsidR="007E52CC">
        <w:rPr>
          <w:rFonts w:ascii="SimSun" w:eastAsia="SimSun" w:hAnsi="SimSun" w:hint="eastAsia"/>
          <w:sz w:val="24"/>
          <w:szCs w:val="24"/>
          <w:lang w:eastAsia="zh-TW"/>
        </w:rPr>
        <w:t>羅馬教會，所以一般都認爲受書人應該是羅馬的基督徒</w:t>
      </w:r>
      <w:r w:rsidR="00B14606">
        <w:rPr>
          <w:rFonts w:ascii="SimSun" w:eastAsia="SimSun" w:hAnsi="SimSun" w:hint="eastAsia"/>
          <w:sz w:val="24"/>
          <w:szCs w:val="24"/>
          <w:lang w:eastAsia="zh-TW"/>
        </w:rPr>
        <w:t>；但反對者認爲書中有很多有闗會幕和利未人的記載，且</w:t>
      </w:r>
      <w:r w:rsidR="00B14606">
        <w:rPr>
          <w:rFonts w:ascii="SimSun" w:eastAsia="SimSun" w:hAnsi="SimSun" w:hint="eastAsia"/>
          <w:sz w:val="24"/>
          <w:szCs w:val="24"/>
        </w:rPr>
        <w:t>13</w:t>
      </w:r>
      <w:r w:rsidR="00B14606">
        <w:rPr>
          <w:rFonts w:ascii="SimSun" w:eastAsia="SimSun" w:hAnsi="SimSun" w:hint="eastAsia"/>
          <w:sz w:val="24"/>
          <w:szCs w:val="24"/>
          <w:lang w:eastAsia="zh-TW"/>
        </w:rPr>
        <w:t>章</w:t>
      </w:r>
      <w:r w:rsidR="00B14606">
        <w:rPr>
          <w:rFonts w:ascii="SimSun" w:eastAsia="SimSun" w:hAnsi="SimSun" w:hint="eastAsia"/>
          <w:sz w:val="24"/>
          <w:szCs w:val="24"/>
        </w:rPr>
        <w:t>24</w:t>
      </w:r>
      <w:r w:rsidR="00B14606">
        <w:rPr>
          <w:rFonts w:ascii="SimSun" w:eastAsia="SimSun" w:hAnsi="SimSun" w:hint="eastAsia"/>
          <w:sz w:val="24"/>
          <w:szCs w:val="24"/>
          <w:lang w:eastAsia="zh-TW"/>
        </w:rPr>
        <w:t>節也顯示《希伯来書》是從義大利送到耶路撒冷的（從義大利來的人也問你們安）。</w:t>
      </w:r>
      <w:r w:rsidR="006E5EAD">
        <w:rPr>
          <w:rFonts w:ascii="SimSun" w:eastAsia="SimSun" w:hAnsi="SimSun" w:hint="eastAsia"/>
          <w:sz w:val="24"/>
          <w:szCs w:val="24"/>
          <w:lang w:eastAsia="zh-TW"/>
        </w:rPr>
        <w:t>但有一點是肯定的，本書的讀者應該是一群信仰</w:t>
      </w:r>
      <w:r w:rsidR="00493D7B">
        <w:rPr>
          <w:rFonts w:ascii="SimSun" w:eastAsia="SimSun" w:hAnsi="SimSun" w:hint="eastAsia"/>
          <w:sz w:val="24"/>
          <w:szCs w:val="24"/>
          <w:lang w:eastAsia="zh-TW"/>
        </w:rPr>
        <w:t>有</w:t>
      </w:r>
      <w:r w:rsidR="006E5EAD">
        <w:rPr>
          <w:rFonts w:ascii="SimSun" w:eastAsia="SimSun" w:hAnsi="SimSun" w:hint="eastAsia"/>
          <w:sz w:val="24"/>
          <w:szCs w:val="24"/>
          <w:lang w:eastAsia="zh-TW"/>
        </w:rPr>
        <w:t>動摇的希伯来信徒。</w:t>
      </w:r>
    </w:p>
    <w:p w14:paraId="189AC8CA" w14:textId="4F20BEBB" w:rsidR="00132631" w:rsidRPr="00132631" w:rsidRDefault="00132631" w:rsidP="00132631">
      <w:pPr>
        <w:pStyle w:val="ListParagraph"/>
        <w:numPr>
          <w:ilvl w:val="0"/>
          <w:numId w:val="5"/>
        </w:numPr>
        <w:rPr>
          <w:rFonts w:ascii="SimSun" w:eastAsia="SimSun" w:hAnsi="SimSun"/>
          <w:b/>
          <w:sz w:val="24"/>
          <w:szCs w:val="24"/>
          <w:lang w:eastAsia="zh-TW"/>
        </w:rPr>
      </w:pPr>
      <w:r w:rsidRPr="00132631">
        <w:rPr>
          <w:rFonts w:ascii="SimSun" w:eastAsia="SimSun" w:hAnsi="SimSun" w:hint="eastAsia"/>
          <w:b/>
          <w:sz w:val="24"/>
          <w:szCs w:val="24"/>
          <w:lang w:eastAsia="zh-TW"/>
        </w:rPr>
        <w:t>著書的目的</w:t>
      </w:r>
    </w:p>
    <w:p w14:paraId="6067D0C0" w14:textId="09B14469" w:rsidR="00132631" w:rsidRDefault="00CE629C" w:rsidP="00493D7B">
      <w:pPr>
        <w:ind w:left="720"/>
        <w:rPr>
          <w:rFonts w:ascii="SimSun" w:eastAsia="PMingLiU" w:hAnsi="SimSun"/>
          <w:sz w:val="24"/>
          <w:szCs w:val="24"/>
          <w:lang w:eastAsia="zh-TW"/>
        </w:rPr>
      </w:pPr>
      <w:r w:rsidRPr="00CE629C">
        <w:rPr>
          <w:rFonts w:ascii="SimSun" w:eastAsia="SimSun" w:hAnsi="SimSun" w:hint="eastAsia"/>
          <w:sz w:val="24"/>
          <w:szCs w:val="24"/>
          <w:lang w:eastAsia="zh-TW"/>
        </w:rPr>
        <w:t>《希伯来書》</w:t>
      </w:r>
      <w:r>
        <w:rPr>
          <w:rFonts w:ascii="SimSun" w:eastAsia="SimSun" w:hAnsi="SimSun" w:hint="eastAsia"/>
          <w:sz w:val="24"/>
          <w:szCs w:val="24"/>
          <w:lang w:eastAsia="zh-TW"/>
        </w:rPr>
        <w:t>的目的有三個：</w:t>
      </w:r>
    </w:p>
    <w:p w14:paraId="709A17A1" w14:textId="5A367520" w:rsidR="00CE629C" w:rsidRPr="00E0147D" w:rsidRDefault="00CE629C" w:rsidP="00E0147D">
      <w:pPr>
        <w:pStyle w:val="ListParagraph"/>
        <w:numPr>
          <w:ilvl w:val="0"/>
          <w:numId w:val="11"/>
        </w:numPr>
        <w:rPr>
          <w:rFonts w:ascii="SimSun" w:eastAsia="SimSun" w:hAnsi="SimSun"/>
          <w:sz w:val="24"/>
          <w:szCs w:val="24"/>
        </w:rPr>
      </w:pPr>
      <w:r w:rsidRPr="00E0147D">
        <w:rPr>
          <w:rFonts w:ascii="SimSun" w:eastAsia="SimSun" w:hAnsi="SimSun" w:hint="eastAsia"/>
          <w:sz w:val="24"/>
          <w:szCs w:val="24"/>
        </w:rPr>
        <w:t xml:space="preserve">護教性 </w:t>
      </w:r>
      <w:r w:rsidRPr="00E0147D">
        <w:rPr>
          <w:rFonts w:ascii="SimSun" w:eastAsia="SimSun" w:hAnsi="SimSun"/>
          <w:sz w:val="24"/>
          <w:szCs w:val="24"/>
        </w:rPr>
        <w:t xml:space="preserve">– </w:t>
      </w:r>
      <w:r w:rsidRPr="00E0147D">
        <w:rPr>
          <w:rFonts w:ascii="SimSun" w:eastAsia="SimSun" w:hAnsi="SimSun" w:hint="eastAsia"/>
          <w:sz w:val="24"/>
          <w:szCs w:val="24"/>
        </w:rPr>
        <w:t>指出基督是神的兒子</w:t>
      </w:r>
      <w:r w:rsidR="00E0147D" w:rsidRPr="00E0147D">
        <w:rPr>
          <w:rFonts w:ascii="SimSun" w:eastAsia="SimSun" w:hAnsi="SimSun" w:hint="eastAsia"/>
          <w:sz w:val="24"/>
          <w:szCs w:val="24"/>
        </w:rPr>
        <w:t>。</w:t>
      </w:r>
    </w:p>
    <w:p w14:paraId="57E519C4" w14:textId="4CCEA488" w:rsidR="00CE629C" w:rsidRPr="00E0147D" w:rsidRDefault="00CE629C" w:rsidP="00E0147D">
      <w:pPr>
        <w:pStyle w:val="ListParagraph"/>
        <w:numPr>
          <w:ilvl w:val="0"/>
          <w:numId w:val="11"/>
        </w:numPr>
        <w:rPr>
          <w:rFonts w:ascii="SimSun" w:eastAsia="SimSun" w:hAnsi="SimSun"/>
          <w:sz w:val="24"/>
          <w:szCs w:val="24"/>
          <w:lang w:eastAsia="zh-TW"/>
        </w:rPr>
      </w:pPr>
      <w:r w:rsidRPr="00E0147D">
        <w:rPr>
          <w:rFonts w:ascii="SimSun" w:eastAsia="SimSun" w:hAnsi="SimSun" w:hint="eastAsia"/>
          <w:sz w:val="24"/>
          <w:szCs w:val="24"/>
        </w:rPr>
        <w:t xml:space="preserve">佈道性 </w:t>
      </w:r>
      <w:r w:rsidRPr="00E0147D">
        <w:rPr>
          <w:rFonts w:ascii="SimSun" w:eastAsia="SimSun" w:hAnsi="SimSun"/>
          <w:sz w:val="24"/>
          <w:szCs w:val="24"/>
        </w:rPr>
        <w:t xml:space="preserve">– </w:t>
      </w:r>
      <w:r w:rsidRPr="00E0147D">
        <w:rPr>
          <w:rFonts w:ascii="SimSun" w:eastAsia="SimSun" w:hAnsi="SimSun" w:hint="eastAsia"/>
          <w:sz w:val="24"/>
          <w:szCs w:val="24"/>
        </w:rPr>
        <w:t>指出基督的超越性，祂是神的兒子，降世爲要成全猶太教的願望，凡信祂的，必不至羞愧</w:t>
      </w:r>
      <w:r w:rsidR="00E72AF6" w:rsidRPr="00E0147D">
        <w:rPr>
          <w:rFonts w:ascii="SimSun" w:eastAsia="SimSun" w:hAnsi="SimSun" w:hint="eastAsia"/>
          <w:sz w:val="24"/>
          <w:szCs w:val="24"/>
        </w:rPr>
        <w:t>。</w:t>
      </w:r>
    </w:p>
    <w:p w14:paraId="1BB8C735" w14:textId="7DD15A3A" w:rsidR="00493D7B" w:rsidRDefault="00E72AF6" w:rsidP="00E0147D">
      <w:pPr>
        <w:pStyle w:val="ListParagraph"/>
        <w:numPr>
          <w:ilvl w:val="0"/>
          <w:numId w:val="11"/>
        </w:numPr>
        <w:rPr>
          <w:rFonts w:ascii="SimSun" w:eastAsia="SimSun" w:hAnsi="SimSun"/>
          <w:sz w:val="24"/>
          <w:szCs w:val="24"/>
        </w:rPr>
      </w:pPr>
      <w:r w:rsidRPr="00E0147D">
        <w:rPr>
          <w:rFonts w:ascii="SimSun" w:eastAsia="SimSun" w:hAnsi="SimSun" w:hint="eastAsia"/>
          <w:sz w:val="24"/>
          <w:szCs w:val="24"/>
          <w:lang w:eastAsia="zh-TW"/>
        </w:rPr>
        <w:t>勸慰性</w:t>
      </w:r>
      <w:r w:rsidRPr="00E0147D">
        <w:rPr>
          <w:rFonts w:ascii="SimSun" w:eastAsia="SimSun" w:hAnsi="SimSun" w:hint="eastAsia"/>
          <w:sz w:val="24"/>
          <w:szCs w:val="24"/>
        </w:rPr>
        <w:t xml:space="preserve"> </w:t>
      </w:r>
      <w:r w:rsidRPr="00E0147D">
        <w:rPr>
          <w:rFonts w:ascii="SimSun" w:eastAsia="SimSun" w:hAnsi="SimSun"/>
          <w:sz w:val="24"/>
          <w:szCs w:val="24"/>
        </w:rPr>
        <w:t xml:space="preserve">– </w:t>
      </w:r>
      <w:r w:rsidRPr="00E0147D">
        <w:rPr>
          <w:rFonts w:ascii="SimSun" w:eastAsia="SimSun" w:hAnsi="SimSun" w:hint="eastAsia"/>
          <w:sz w:val="24"/>
          <w:szCs w:val="24"/>
        </w:rPr>
        <w:t>在書中，作者極力鼓勵與堅固已信的人脱離生活的重擔，包括宗教上的迫害。正所謂“既已歸順</w:t>
      </w:r>
      <w:r w:rsidR="00E0147D" w:rsidRPr="00E0147D">
        <w:rPr>
          <w:rFonts w:ascii="SimSun" w:eastAsia="SimSun" w:hAnsi="SimSun" w:hint="eastAsia"/>
          <w:sz w:val="24"/>
          <w:szCs w:val="24"/>
        </w:rPr>
        <w:t>基督，就不要放棄，否則損失不堪設想。”</w:t>
      </w:r>
      <w:r w:rsidR="00E0147D">
        <w:rPr>
          <w:rStyle w:val="FootnoteReference"/>
          <w:rFonts w:ascii="SimSun" w:eastAsia="SimSun" w:hAnsi="SimSun"/>
          <w:sz w:val="24"/>
          <w:szCs w:val="24"/>
        </w:rPr>
        <w:footnoteReference w:id="6"/>
      </w:r>
    </w:p>
    <w:p w14:paraId="637F60B9" w14:textId="6E0EFE2B" w:rsidR="00183A12" w:rsidRPr="00183A12" w:rsidRDefault="00183A12" w:rsidP="00183A12">
      <w:pPr>
        <w:pStyle w:val="ListParagraph"/>
        <w:numPr>
          <w:ilvl w:val="0"/>
          <w:numId w:val="5"/>
        </w:numPr>
        <w:rPr>
          <w:rFonts w:ascii="SimSun" w:eastAsia="SimSun" w:hAnsi="SimSun"/>
          <w:b/>
          <w:sz w:val="24"/>
          <w:szCs w:val="24"/>
          <w:lang w:eastAsia="zh-TW"/>
        </w:rPr>
      </w:pPr>
      <w:r w:rsidRPr="00183A12">
        <w:rPr>
          <w:rFonts w:ascii="SimSun" w:eastAsia="SimSun" w:hAnsi="SimSun" w:hint="eastAsia"/>
          <w:b/>
          <w:sz w:val="24"/>
          <w:szCs w:val="24"/>
          <w:lang w:eastAsia="zh-TW"/>
        </w:rPr>
        <w:t>主題思想</w:t>
      </w:r>
    </w:p>
    <w:p w14:paraId="50399BA6" w14:textId="0BFFD9AB" w:rsidR="00183A12" w:rsidRDefault="00183A12" w:rsidP="001273A4">
      <w:pPr>
        <w:ind w:firstLine="720"/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>《希伯来書》</w:t>
      </w:r>
      <w:r w:rsidR="001273A4">
        <w:rPr>
          <w:rFonts w:ascii="SimSun" w:eastAsia="SimSun" w:hAnsi="SimSun" w:hint="eastAsia"/>
          <w:sz w:val="24"/>
          <w:szCs w:val="24"/>
        </w:rPr>
        <w:t>的</w:t>
      </w:r>
      <w:r>
        <w:rPr>
          <w:rFonts w:ascii="SimSun" w:eastAsia="SimSun" w:hAnsi="SimSun" w:hint="eastAsia"/>
          <w:sz w:val="24"/>
          <w:szCs w:val="24"/>
        </w:rPr>
        <w:t>作者通過</w:t>
      </w:r>
      <w:r w:rsidR="001273A4">
        <w:rPr>
          <w:rFonts w:ascii="SimSun" w:eastAsia="SimSun" w:hAnsi="SimSun" w:hint="eastAsia"/>
          <w:sz w:val="24"/>
          <w:szCs w:val="24"/>
        </w:rPr>
        <w:t>闡明耶稣比舊約的一切人、事、物更美，勸勉信徒應仰望耶稣，在生活中活出基督。</w:t>
      </w:r>
      <w:r w:rsidR="00221C99">
        <w:rPr>
          <w:rFonts w:ascii="SimSun" w:eastAsia="SimSun" w:hAnsi="SimSun" w:hint="eastAsia"/>
          <w:sz w:val="24"/>
          <w:szCs w:val="24"/>
        </w:rPr>
        <w:t>無可否認，“超越”、“更美”是本書的鑰字。書内共有12個更美的表達：</w:t>
      </w:r>
    </w:p>
    <w:p w14:paraId="714E24D9" w14:textId="3BC22B23" w:rsidR="00221C99" w:rsidRPr="000C14A4" w:rsidRDefault="00221C99" w:rsidP="000C14A4">
      <w:pPr>
        <w:pStyle w:val="ListParagraph"/>
        <w:numPr>
          <w:ilvl w:val="0"/>
          <w:numId w:val="14"/>
        </w:numPr>
        <w:rPr>
          <w:rFonts w:ascii="SimSun" w:eastAsia="SimSun" w:hAnsi="SimSun"/>
          <w:sz w:val="24"/>
          <w:szCs w:val="24"/>
        </w:rPr>
      </w:pPr>
      <w:r w:rsidRPr="000C14A4">
        <w:rPr>
          <w:rFonts w:ascii="SimSun" w:eastAsia="SimSun" w:hAnsi="SimSun" w:hint="eastAsia"/>
          <w:sz w:val="24"/>
          <w:szCs w:val="24"/>
        </w:rPr>
        <w:t>更美的名（1：4）</w:t>
      </w:r>
    </w:p>
    <w:p w14:paraId="22FDAAE5" w14:textId="608B5B8E" w:rsidR="00221C99" w:rsidRPr="000C14A4" w:rsidRDefault="00221C99" w:rsidP="000C14A4">
      <w:pPr>
        <w:pStyle w:val="ListParagraph"/>
        <w:numPr>
          <w:ilvl w:val="0"/>
          <w:numId w:val="14"/>
        </w:numPr>
        <w:rPr>
          <w:rFonts w:ascii="SimSun" w:eastAsia="SimSun" w:hAnsi="SimSun"/>
          <w:sz w:val="24"/>
          <w:szCs w:val="24"/>
        </w:rPr>
      </w:pPr>
      <w:r w:rsidRPr="000C14A4">
        <w:rPr>
          <w:rFonts w:ascii="SimSun" w:eastAsia="SimSun" w:hAnsi="SimSun" w:hint="eastAsia"/>
          <w:sz w:val="24"/>
          <w:szCs w:val="24"/>
        </w:rPr>
        <w:lastRenderedPageBreak/>
        <w:t>更美的盼望（7：19）</w:t>
      </w:r>
    </w:p>
    <w:p w14:paraId="5D44360B" w14:textId="43DF8DCB" w:rsidR="00221C99" w:rsidRPr="000C14A4" w:rsidRDefault="00221C99" w:rsidP="000C14A4">
      <w:pPr>
        <w:pStyle w:val="ListParagraph"/>
        <w:numPr>
          <w:ilvl w:val="0"/>
          <w:numId w:val="14"/>
        </w:numPr>
        <w:rPr>
          <w:rFonts w:ascii="SimSun" w:eastAsia="SimSun" w:hAnsi="SimSun"/>
          <w:sz w:val="24"/>
          <w:szCs w:val="24"/>
        </w:rPr>
      </w:pPr>
      <w:r w:rsidRPr="000C14A4">
        <w:rPr>
          <w:rFonts w:ascii="SimSun" w:eastAsia="SimSun" w:hAnsi="SimSun" w:hint="eastAsia"/>
          <w:sz w:val="24"/>
          <w:szCs w:val="24"/>
        </w:rPr>
        <w:t>更美的約（7：22，8：6）</w:t>
      </w:r>
    </w:p>
    <w:p w14:paraId="724F8BD8" w14:textId="5E807F65" w:rsidR="00221C99" w:rsidRPr="000C14A4" w:rsidRDefault="00221C99" w:rsidP="000C14A4">
      <w:pPr>
        <w:pStyle w:val="ListParagraph"/>
        <w:numPr>
          <w:ilvl w:val="0"/>
          <w:numId w:val="14"/>
        </w:numPr>
        <w:rPr>
          <w:rFonts w:ascii="SimSun" w:eastAsia="SimSun" w:hAnsi="SimSun"/>
          <w:sz w:val="24"/>
          <w:szCs w:val="24"/>
        </w:rPr>
      </w:pPr>
      <w:r w:rsidRPr="000C14A4">
        <w:rPr>
          <w:rFonts w:ascii="SimSun" w:eastAsia="SimSun" w:hAnsi="SimSun" w:hint="eastAsia"/>
          <w:sz w:val="24"/>
          <w:szCs w:val="24"/>
        </w:rPr>
        <w:t>更美的</w:t>
      </w:r>
      <w:r w:rsidR="000C14A4" w:rsidRPr="000C14A4">
        <w:rPr>
          <w:rFonts w:ascii="SimSun" w:eastAsia="SimSun" w:hAnsi="SimSun" w:hint="eastAsia"/>
          <w:sz w:val="24"/>
          <w:szCs w:val="24"/>
        </w:rPr>
        <w:t>職任（8：6）</w:t>
      </w:r>
    </w:p>
    <w:p w14:paraId="02A42920" w14:textId="2237EACB" w:rsidR="000C14A4" w:rsidRPr="000C14A4" w:rsidRDefault="000C14A4" w:rsidP="000C14A4">
      <w:pPr>
        <w:pStyle w:val="ListParagraph"/>
        <w:numPr>
          <w:ilvl w:val="0"/>
          <w:numId w:val="14"/>
        </w:numPr>
        <w:rPr>
          <w:rFonts w:ascii="SimSun" w:eastAsia="SimSun" w:hAnsi="SimSun"/>
          <w:sz w:val="24"/>
          <w:szCs w:val="24"/>
        </w:rPr>
      </w:pPr>
      <w:r w:rsidRPr="000C14A4">
        <w:rPr>
          <w:rFonts w:ascii="SimSun" w:eastAsia="SimSun" w:hAnsi="SimSun" w:hint="eastAsia"/>
          <w:sz w:val="24"/>
          <w:szCs w:val="24"/>
        </w:rPr>
        <w:t>更美的應許（8：6）</w:t>
      </w:r>
    </w:p>
    <w:p w14:paraId="5637209F" w14:textId="05210296" w:rsidR="000C14A4" w:rsidRPr="000C14A4" w:rsidRDefault="000C14A4" w:rsidP="000C14A4">
      <w:pPr>
        <w:pStyle w:val="ListParagraph"/>
        <w:numPr>
          <w:ilvl w:val="0"/>
          <w:numId w:val="14"/>
        </w:numPr>
        <w:rPr>
          <w:rFonts w:ascii="SimSun" w:eastAsia="SimSun" w:hAnsi="SimSun"/>
          <w:sz w:val="24"/>
          <w:szCs w:val="24"/>
        </w:rPr>
      </w:pPr>
      <w:r w:rsidRPr="000C14A4">
        <w:rPr>
          <w:rFonts w:ascii="SimSun" w:eastAsia="SimSun" w:hAnsi="SimSun" w:hint="eastAsia"/>
          <w:sz w:val="24"/>
          <w:szCs w:val="24"/>
        </w:rPr>
        <w:t>更美的帳幕（9：10）</w:t>
      </w:r>
    </w:p>
    <w:p w14:paraId="5E6CF1B5" w14:textId="56645F00" w:rsidR="000C14A4" w:rsidRPr="000C14A4" w:rsidRDefault="000C14A4" w:rsidP="000C14A4">
      <w:pPr>
        <w:pStyle w:val="ListParagraph"/>
        <w:numPr>
          <w:ilvl w:val="0"/>
          <w:numId w:val="14"/>
        </w:numPr>
        <w:rPr>
          <w:rFonts w:ascii="SimSun" w:eastAsia="SimSun" w:hAnsi="SimSun"/>
          <w:sz w:val="24"/>
          <w:szCs w:val="24"/>
        </w:rPr>
      </w:pPr>
      <w:r w:rsidRPr="000C14A4">
        <w:rPr>
          <w:rFonts w:ascii="SimSun" w:eastAsia="SimSun" w:hAnsi="SimSun" w:hint="eastAsia"/>
          <w:sz w:val="24"/>
          <w:szCs w:val="24"/>
        </w:rPr>
        <w:t>更美的祭物（9：23）</w:t>
      </w:r>
    </w:p>
    <w:p w14:paraId="639D59EA" w14:textId="57273FB6" w:rsidR="000C14A4" w:rsidRPr="000C14A4" w:rsidRDefault="000C14A4" w:rsidP="000C14A4">
      <w:pPr>
        <w:pStyle w:val="ListParagraph"/>
        <w:numPr>
          <w:ilvl w:val="0"/>
          <w:numId w:val="14"/>
        </w:numPr>
        <w:rPr>
          <w:rFonts w:ascii="SimSun" w:eastAsia="SimSun" w:hAnsi="SimSun"/>
          <w:sz w:val="24"/>
          <w:szCs w:val="24"/>
        </w:rPr>
      </w:pPr>
      <w:r w:rsidRPr="000C14A4">
        <w:rPr>
          <w:rFonts w:ascii="SimSun" w:eastAsia="SimSun" w:hAnsi="SimSun" w:hint="eastAsia"/>
          <w:sz w:val="24"/>
          <w:szCs w:val="24"/>
        </w:rPr>
        <w:t>更美的家業（10：34）</w:t>
      </w:r>
    </w:p>
    <w:p w14:paraId="17C41DB5" w14:textId="6C8517F1" w:rsidR="000C14A4" w:rsidRPr="000C14A4" w:rsidRDefault="000C14A4" w:rsidP="000C14A4">
      <w:pPr>
        <w:pStyle w:val="ListParagraph"/>
        <w:numPr>
          <w:ilvl w:val="0"/>
          <w:numId w:val="14"/>
        </w:numPr>
        <w:rPr>
          <w:rFonts w:ascii="SimSun" w:eastAsia="SimSun" w:hAnsi="SimSun"/>
          <w:sz w:val="24"/>
          <w:szCs w:val="24"/>
        </w:rPr>
      </w:pPr>
      <w:r w:rsidRPr="000C14A4">
        <w:rPr>
          <w:rFonts w:ascii="SimSun" w:eastAsia="SimSun" w:hAnsi="SimSun" w:hint="eastAsia"/>
          <w:sz w:val="24"/>
          <w:szCs w:val="24"/>
        </w:rPr>
        <w:t>更美的家郷（11：16）</w:t>
      </w:r>
    </w:p>
    <w:p w14:paraId="48F47575" w14:textId="5E32DD97" w:rsidR="000C14A4" w:rsidRPr="000C14A4" w:rsidRDefault="000C14A4" w:rsidP="000C14A4">
      <w:pPr>
        <w:pStyle w:val="ListParagraph"/>
        <w:numPr>
          <w:ilvl w:val="0"/>
          <w:numId w:val="14"/>
        </w:numPr>
        <w:rPr>
          <w:rFonts w:ascii="SimSun" w:eastAsia="SimSun" w:hAnsi="SimSun"/>
          <w:sz w:val="24"/>
          <w:szCs w:val="24"/>
        </w:rPr>
      </w:pPr>
      <w:r w:rsidRPr="000C14A4">
        <w:rPr>
          <w:rFonts w:ascii="SimSun" w:eastAsia="SimSun" w:hAnsi="SimSun" w:hint="eastAsia"/>
          <w:sz w:val="24"/>
          <w:szCs w:val="24"/>
        </w:rPr>
        <w:t>更美的復活（11：35）</w:t>
      </w:r>
    </w:p>
    <w:p w14:paraId="606BBFDF" w14:textId="059D46E3" w:rsidR="000C14A4" w:rsidRPr="000C14A4" w:rsidRDefault="000C14A4" w:rsidP="000C14A4">
      <w:pPr>
        <w:pStyle w:val="ListParagraph"/>
        <w:numPr>
          <w:ilvl w:val="0"/>
          <w:numId w:val="14"/>
        </w:numPr>
        <w:rPr>
          <w:rFonts w:ascii="SimSun" w:eastAsia="SimSun" w:hAnsi="SimSun"/>
          <w:sz w:val="24"/>
          <w:szCs w:val="24"/>
        </w:rPr>
      </w:pPr>
      <w:r w:rsidRPr="000C14A4">
        <w:rPr>
          <w:rFonts w:ascii="SimSun" w:eastAsia="SimSun" w:hAnsi="SimSun" w:hint="eastAsia"/>
          <w:sz w:val="24"/>
          <w:szCs w:val="24"/>
        </w:rPr>
        <w:t>更美的事（11：40）</w:t>
      </w:r>
    </w:p>
    <w:p w14:paraId="7DB53393" w14:textId="0DDA59ED" w:rsidR="000C14A4" w:rsidRPr="000C14A4" w:rsidRDefault="000C14A4" w:rsidP="000C14A4">
      <w:pPr>
        <w:pStyle w:val="ListParagraph"/>
        <w:numPr>
          <w:ilvl w:val="0"/>
          <w:numId w:val="14"/>
        </w:numPr>
        <w:rPr>
          <w:rFonts w:ascii="SimSun" w:eastAsia="SimSun" w:hAnsi="SimSun"/>
          <w:sz w:val="24"/>
          <w:szCs w:val="24"/>
        </w:rPr>
      </w:pPr>
      <w:r w:rsidRPr="000C14A4">
        <w:rPr>
          <w:rFonts w:ascii="SimSun" w:eastAsia="SimSun" w:hAnsi="SimSun" w:hint="eastAsia"/>
          <w:sz w:val="24"/>
          <w:szCs w:val="24"/>
        </w:rPr>
        <w:t>更美的血（12：14）</w:t>
      </w:r>
    </w:p>
    <w:p w14:paraId="0CB897E4" w14:textId="77777777" w:rsidR="000C14A4" w:rsidRPr="00183A12" w:rsidRDefault="000C14A4" w:rsidP="001273A4">
      <w:pPr>
        <w:ind w:firstLine="720"/>
        <w:rPr>
          <w:rFonts w:ascii="SimSun" w:eastAsia="SimSun" w:hAnsi="SimSun"/>
          <w:sz w:val="24"/>
          <w:szCs w:val="24"/>
        </w:rPr>
      </w:pPr>
    </w:p>
    <w:p w14:paraId="39285EAD" w14:textId="6BFDB3D7" w:rsidR="00493D7B" w:rsidRPr="00493D7B" w:rsidRDefault="00493D7B" w:rsidP="00493D7B">
      <w:pPr>
        <w:pStyle w:val="ListParagraph"/>
        <w:numPr>
          <w:ilvl w:val="0"/>
          <w:numId w:val="5"/>
        </w:numPr>
        <w:rPr>
          <w:rFonts w:ascii="SimSun" w:eastAsia="SimSun" w:hAnsi="SimSun"/>
          <w:b/>
          <w:sz w:val="24"/>
          <w:szCs w:val="24"/>
          <w:lang w:eastAsia="zh-TW"/>
        </w:rPr>
      </w:pPr>
      <w:r w:rsidRPr="00493D7B">
        <w:rPr>
          <w:rFonts w:ascii="SimSun" w:eastAsia="SimSun" w:hAnsi="SimSun" w:hint="eastAsia"/>
          <w:b/>
          <w:sz w:val="24"/>
          <w:szCs w:val="24"/>
          <w:lang w:eastAsia="zh-TW"/>
        </w:rPr>
        <w:t>文體</w:t>
      </w:r>
    </w:p>
    <w:p w14:paraId="6A453634" w14:textId="560D2CCB" w:rsidR="00D32D6F" w:rsidRPr="009F55BB" w:rsidRDefault="00493D7B" w:rsidP="00D32D6F">
      <w:pPr>
        <w:ind w:firstLine="720"/>
        <w:rPr>
          <w:rFonts w:ascii="SimSun" w:eastAsia="SimSun" w:hAnsi="SimSun"/>
          <w:sz w:val="24"/>
          <w:szCs w:val="24"/>
          <w:lang w:eastAsia="zh-TW"/>
        </w:rPr>
      </w:pPr>
      <w:r w:rsidRPr="00493D7B">
        <w:rPr>
          <w:rFonts w:ascii="SimSun" w:eastAsia="SimSun" w:hAnsi="SimSun" w:hint="eastAsia"/>
          <w:sz w:val="24"/>
          <w:szCs w:val="24"/>
          <w:lang w:eastAsia="zh-TW"/>
        </w:rPr>
        <w:t>《希伯来書》</w:t>
      </w:r>
      <w:r w:rsidR="00E0147D">
        <w:rPr>
          <w:rFonts w:ascii="SimSun" w:eastAsia="SimSun" w:hAnsi="SimSun" w:hint="eastAsia"/>
          <w:sz w:val="24"/>
          <w:szCs w:val="24"/>
          <w:lang w:eastAsia="zh-TW"/>
        </w:rPr>
        <w:t>雖屬書信，但它明顯不同於其他新約書信（除《約翰一書》，它没有新約書信和希羅書信的信首問安，及作者和收信者的名稱；卻有典型的書信</w:t>
      </w:r>
      <w:r w:rsidR="00336F09">
        <w:rPr>
          <w:rFonts w:ascii="SimSun" w:eastAsia="SimSun" w:hAnsi="SimSun" w:hint="eastAsia"/>
          <w:sz w:val="24"/>
          <w:szCs w:val="24"/>
          <w:lang w:eastAsia="zh-TW"/>
        </w:rPr>
        <w:t>結尾，包括祝福。因此</w:t>
      </w:r>
      <w:r w:rsidR="00E0147D">
        <w:rPr>
          <w:rFonts w:ascii="SimSun" w:eastAsia="SimSun" w:hAnsi="SimSun" w:hint="eastAsia"/>
          <w:sz w:val="24"/>
          <w:szCs w:val="24"/>
          <w:lang w:eastAsia="zh-TW"/>
        </w:rPr>
        <w:t>有人說《希伯来書》的文體是</w:t>
      </w:r>
      <w:r>
        <w:rPr>
          <w:rFonts w:ascii="SimSun" w:eastAsia="SimSun" w:hAnsi="SimSun" w:hint="eastAsia"/>
          <w:sz w:val="24"/>
          <w:szCs w:val="24"/>
          <w:lang w:eastAsia="zh-TW"/>
        </w:rPr>
        <w:t>“開始像論文，接著像講章</w:t>
      </w:r>
      <w:r w:rsidR="00F74C96">
        <w:rPr>
          <w:rFonts w:ascii="SimSun" w:eastAsia="SimSun" w:hAnsi="SimSun" w:hint="eastAsia"/>
          <w:sz w:val="24"/>
          <w:szCs w:val="24"/>
          <w:lang w:eastAsia="zh-TW"/>
        </w:rPr>
        <w:t>，結束像書信</w:t>
      </w:r>
      <w:r w:rsidR="00D32D6F">
        <w:rPr>
          <w:rFonts w:ascii="SimSun" w:eastAsia="SimSun" w:hAnsi="SimSun" w:hint="eastAsia"/>
          <w:sz w:val="24"/>
          <w:szCs w:val="24"/>
          <w:lang w:eastAsia="zh-TW"/>
        </w:rPr>
        <w:t>。”</w:t>
      </w:r>
      <w:r w:rsidR="00D32D6F" w:rsidRPr="00D32D6F">
        <w:rPr>
          <w:rStyle w:val="FootnoteReference"/>
          <w:rFonts w:ascii="SimSun" w:eastAsia="SimSun" w:hAnsi="SimSun"/>
          <w:sz w:val="24"/>
          <w:szCs w:val="24"/>
          <w:lang w:eastAsia="zh-TW"/>
        </w:rPr>
        <w:t xml:space="preserve"> </w:t>
      </w:r>
      <w:r w:rsidR="00D32D6F">
        <w:rPr>
          <w:rStyle w:val="FootnoteReference"/>
          <w:rFonts w:ascii="SimSun" w:eastAsia="SimSun" w:hAnsi="SimSun"/>
          <w:sz w:val="24"/>
          <w:szCs w:val="24"/>
          <w:lang w:eastAsia="zh-TW"/>
        </w:rPr>
        <w:footnoteReference w:id="7"/>
      </w:r>
      <w:r w:rsidR="00D32D6F">
        <w:rPr>
          <w:rFonts w:ascii="SimSun" w:eastAsia="SimSun" w:hAnsi="SimSun"/>
          <w:sz w:val="24"/>
          <w:szCs w:val="24"/>
          <w:lang w:eastAsia="zh-TW"/>
        </w:rPr>
        <w:t xml:space="preserve"> </w:t>
      </w:r>
    </w:p>
    <w:p w14:paraId="628BB504" w14:textId="59E1A381" w:rsidR="006B1AF1" w:rsidRPr="00493D7B" w:rsidRDefault="006B1AF1" w:rsidP="00493D7B">
      <w:pPr>
        <w:ind w:left="720"/>
        <w:rPr>
          <w:rFonts w:ascii="SimSun" w:eastAsia="SimSun" w:hAnsi="SimSun"/>
          <w:sz w:val="24"/>
          <w:szCs w:val="24"/>
          <w:lang w:eastAsia="zh-TW"/>
        </w:rPr>
      </w:pPr>
    </w:p>
    <w:p w14:paraId="02C87496" w14:textId="25428E33" w:rsidR="006B1AF1" w:rsidRPr="006B1AF1" w:rsidRDefault="006B1AF1" w:rsidP="006B1AF1">
      <w:pPr>
        <w:pStyle w:val="ListParagraph"/>
        <w:numPr>
          <w:ilvl w:val="0"/>
          <w:numId w:val="5"/>
        </w:numPr>
        <w:rPr>
          <w:rFonts w:ascii="SimSun" w:eastAsia="SimSun" w:hAnsi="SimSun"/>
          <w:b/>
          <w:sz w:val="24"/>
          <w:szCs w:val="24"/>
          <w:lang w:eastAsia="zh-TW"/>
        </w:rPr>
      </w:pPr>
      <w:r w:rsidRPr="006B1AF1">
        <w:rPr>
          <w:rFonts w:ascii="SimSun" w:eastAsia="SimSun" w:hAnsi="SimSun" w:hint="eastAsia"/>
          <w:b/>
          <w:sz w:val="24"/>
          <w:szCs w:val="24"/>
          <w:lang w:eastAsia="zh-TW"/>
        </w:rPr>
        <w:t>希伯来書的貢獻</w:t>
      </w:r>
    </w:p>
    <w:p w14:paraId="0555F14E" w14:textId="3A60C2A3" w:rsidR="006B1AF1" w:rsidRDefault="006B1AF1" w:rsidP="006B1AF1">
      <w:pPr>
        <w:ind w:left="720"/>
        <w:rPr>
          <w:rFonts w:ascii="SimSun" w:eastAsia="PMingLiU" w:hAnsi="SimSun"/>
          <w:sz w:val="24"/>
          <w:szCs w:val="24"/>
          <w:lang w:eastAsia="zh-TW"/>
        </w:rPr>
      </w:pPr>
      <w:r w:rsidRPr="006B1AF1">
        <w:rPr>
          <w:rFonts w:ascii="SimSun" w:eastAsia="SimSun" w:hAnsi="SimSun" w:hint="eastAsia"/>
          <w:sz w:val="24"/>
          <w:szCs w:val="24"/>
          <w:lang w:eastAsia="zh-TW"/>
        </w:rPr>
        <w:t>希伯来書大大豐富了基督</w:t>
      </w:r>
      <w:r w:rsidR="00B810B3">
        <w:rPr>
          <w:rFonts w:ascii="SimSun" w:eastAsia="SimSun" w:hAnsi="SimSun" w:hint="eastAsia"/>
          <w:sz w:val="24"/>
          <w:szCs w:val="24"/>
          <w:lang w:eastAsia="zh-TW"/>
        </w:rPr>
        <w:t>教的神學理論：</w:t>
      </w:r>
    </w:p>
    <w:p w14:paraId="2D17B91D" w14:textId="6398BEA9" w:rsidR="00B810B3" w:rsidRPr="00B810B3" w:rsidRDefault="00B810B3" w:rsidP="00B810B3">
      <w:pPr>
        <w:pStyle w:val="ListParagraph"/>
        <w:numPr>
          <w:ilvl w:val="0"/>
          <w:numId w:val="12"/>
        </w:numPr>
        <w:rPr>
          <w:rFonts w:ascii="SimSun" w:eastAsia="SimSun" w:hAnsi="SimSun"/>
          <w:sz w:val="24"/>
          <w:szCs w:val="24"/>
          <w:lang w:eastAsia="zh-TW"/>
        </w:rPr>
      </w:pPr>
      <w:r w:rsidRPr="00B810B3">
        <w:rPr>
          <w:rFonts w:ascii="SimSun" w:eastAsia="SimSun" w:hAnsi="SimSun" w:hint="eastAsia"/>
          <w:sz w:val="24"/>
          <w:szCs w:val="24"/>
          <w:lang w:eastAsia="zh-TW"/>
        </w:rPr>
        <w:t>神論</w:t>
      </w:r>
      <w:r w:rsidR="000C14A4">
        <w:rPr>
          <w:rFonts w:ascii="SimSun" w:eastAsia="SimSun" w:hAnsi="SimSun" w:hint="eastAsia"/>
          <w:sz w:val="24"/>
          <w:szCs w:val="24"/>
        </w:rPr>
        <w:t xml:space="preserve"> </w:t>
      </w:r>
    </w:p>
    <w:p w14:paraId="43FDF20B" w14:textId="09F22A9A" w:rsidR="00B810B3" w:rsidRPr="00B810B3" w:rsidRDefault="00B810B3" w:rsidP="00B810B3">
      <w:pPr>
        <w:pStyle w:val="ListParagraph"/>
        <w:numPr>
          <w:ilvl w:val="0"/>
          <w:numId w:val="12"/>
        </w:numPr>
        <w:rPr>
          <w:rFonts w:ascii="SimSun" w:eastAsia="SimSun" w:hAnsi="SimSun"/>
          <w:sz w:val="24"/>
          <w:szCs w:val="24"/>
          <w:lang w:eastAsia="zh-TW"/>
        </w:rPr>
      </w:pPr>
      <w:r w:rsidRPr="00B810B3">
        <w:rPr>
          <w:rFonts w:ascii="SimSun" w:eastAsia="SimSun" w:hAnsi="SimSun" w:hint="eastAsia"/>
          <w:sz w:val="24"/>
          <w:szCs w:val="24"/>
          <w:lang w:eastAsia="zh-TW"/>
        </w:rPr>
        <w:t>聖靈論</w:t>
      </w:r>
    </w:p>
    <w:p w14:paraId="2A58FE09" w14:textId="44BCD333" w:rsidR="00B810B3" w:rsidRPr="00B810B3" w:rsidRDefault="00B810B3" w:rsidP="00B810B3">
      <w:pPr>
        <w:pStyle w:val="ListParagraph"/>
        <w:numPr>
          <w:ilvl w:val="0"/>
          <w:numId w:val="12"/>
        </w:numPr>
        <w:rPr>
          <w:rFonts w:ascii="SimSun" w:eastAsia="SimSun" w:hAnsi="SimSun"/>
          <w:sz w:val="24"/>
          <w:szCs w:val="24"/>
          <w:lang w:eastAsia="zh-TW"/>
        </w:rPr>
      </w:pPr>
      <w:r w:rsidRPr="00B810B3">
        <w:rPr>
          <w:rFonts w:ascii="SimSun" w:eastAsia="SimSun" w:hAnsi="SimSun" w:hint="eastAsia"/>
          <w:sz w:val="24"/>
          <w:szCs w:val="24"/>
          <w:lang w:eastAsia="zh-TW"/>
        </w:rPr>
        <w:t>基督論</w:t>
      </w:r>
    </w:p>
    <w:p w14:paraId="1AFF2BD0" w14:textId="12EB939A" w:rsidR="00B810B3" w:rsidRPr="00B810B3" w:rsidRDefault="00B810B3" w:rsidP="00B810B3">
      <w:pPr>
        <w:pStyle w:val="ListParagraph"/>
        <w:numPr>
          <w:ilvl w:val="0"/>
          <w:numId w:val="12"/>
        </w:numPr>
        <w:rPr>
          <w:rFonts w:ascii="SimSun" w:eastAsia="SimSun" w:hAnsi="SimSun"/>
          <w:sz w:val="24"/>
          <w:szCs w:val="24"/>
          <w:lang w:eastAsia="zh-TW"/>
        </w:rPr>
      </w:pPr>
      <w:r w:rsidRPr="00B810B3">
        <w:rPr>
          <w:rFonts w:ascii="SimSun" w:eastAsia="SimSun" w:hAnsi="SimSun" w:hint="eastAsia"/>
          <w:sz w:val="24"/>
          <w:szCs w:val="24"/>
          <w:lang w:eastAsia="zh-TW"/>
        </w:rPr>
        <w:t>救贖論</w:t>
      </w:r>
    </w:p>
    <w:p w14:paraId="728A2ECB" w14:textId="3A9BC227" w:rsidR="00B810B3" w:rsidRPr="00B810B3" w:rsidRDefault="00B810B3" w:rsidP="00B810B3">
      <w:pPr>
        <w:pStyle w:val="ListParagraph"/>
        <w:numPr>
          <w:ilvl w:val="0"/>
          <w:numId w:val="12"/>
        </w:numPr>
        <w:rPr>
          <w:rFonts w:ascii="SimSun" w:eastAsia="SimSun" w:hAnsi="SimSun"/>
          <w:sz w:val="24"/>
          <w:szCs w:val="24"/>
          <w:lang w:eastAsia="zh-TW"/>
        </w:rPr>
      </w:pPr>
      <w:r w:rsidRPr="00B810B3">
        <w:rPr>
          <w:rFonts w:ascii="SimSun" w:eastAsia="SimSun" w:hAnsi="SimSun" w:hint="eastAsia"/>
          <w:sz w:val="24"/>
          <w:szCs w:val="24"/>
          <w:lang w:eastAsia="zh-TW"/>
        </w:rPr>
        <w:t>天使論</w:t>
      </w:r>
    </w:p>
    <w:p w14:paraId="0474190E" w14:textId="285491E4" w:rsidR="00B810B3" w:rsidRPr="00B810B3" w:rsidRDefault="00B810B3" w:rsidP="00B810B3">
      <w:pPr>
        <w:pStyle w:val="ListParagraph"/>
        <w:numPr>
          <w:ilvl w:val="0"/>
          <w:numId w:val="12"/>
        </w:numPr>
        <w:rPr>
          <w:rFonts w:ascii="SimSun" w:eastAsia="SimSun" w:hAnsi="SimSun"/>
          <w:sz w:val="24"/>
          <w:szCs w:val="24"/>
          <w:lang w:eastAsia="zh-TW"/>
        </w:rPr>
      </w:pPr>
      <w:r w:rsidRPr="00B810B3">
        <w:rPr>
          <w:rFonts w:ascii="SimSun" w:eastAsia="SimSun" w:hAnsi="SimSun" w:hint="eastAsia"/>
          <w:sz w:val="24"/>
          <w:szCs w:val="24"/>
          <w:lang w:eastAsia="zh-TW"/>
        </w:rPr>
        <w:t>聖言論</w:t>
      </w:r>
    </w:p>
    <w:p w14:paraId="4F6DAD65" w14:textId="72AFE1A2" w:rsidR="00B810B3" w:rsidRPr="00B810B3" w:rsidRDefault="00B810B3" w:rsidP="00B810B3">
      <w:pPr>
        <w:pStyle w:val="ListParagraph"/>
        <w:numPr>
          <w:ilvl w:val="0"/>
          <w:numId w:val="12"/>
        </w:numPr>
        <w:rPr>
          <w:rFonts w:ascii="SimSun" w:eastAsia="SimSun" w:hAnsi="SimSun"/>
          <w:sz w:val="24"/>
          <w:szCs w:val="24"/>
          <w:lang w:eastAsia="zh-TW"/>
        </w:rPr>
      </w:pPr>
      <w:r w:rsidRPr="00B810B3">
        <w:rPr>
          <w:rFonts w:ascii="SimSun" w:eastAsia="SimSun" w:hAnsi="SimSun" w:hint="eastAsia"/>
          <w:sz w:val="24"/>
          <w:szCs w:val="24"/>
          <w:lang w:eastAsia="zh-TW"/>
        </w:rPr>
        <w:t>信徒生活論</w:t>
      </w:r>
    </w:p>
    <w:p w14:paraId="60700B65" w14:textId="5BDEFA1A" w:rsidR="00B810B3" w:rsidRPr="00B810B3" w:rsidRDefault="00B810B3" w:rsidP="00B810B3">
      <w:pPr>
        <w:pStyle w:val="ListParagraph"/>
        <w:numPr>
          <w:ilvl w:val="0"/>
          <w:numId w:val="12"/>
        </w:numPr>
        <w:rPr>
          <w:rFonts w:ascii="SimSun" w:eastAsia="SimSun" w:hAnsi="SimSun"/>
          <w:sz w:val="24"/>
          <w:szCs w:val="24"/>
          <w:lang w:eastAsia="zh-TW"/>
        </w:rPr>
      </w:pPr>
      <w:r w:rsidRPr="00B810B3">
        <w:rPr>
          <w:rFonts w:ascii="SimSun" w:eastAsia="SimSun" w:hAnsi="SimSun" w:hint="eastAsia"/>
          <w:sz w:val="24"/>
          <w:szCs w:val="24"/>
          <w:lang w:eastAsia="zh-TW"/>
        </w:rPr>
        <w:t>末世論</w:t>
      </w:r>
    </w:p>
    <w:p w14:paraId="142DAC56" w14:textId="77777777" w:rsidR="00B810B3" w:rsidRPr="00B810B3" w:rsidRDefault="00B810B3" w:rsidP="00B810B3">
      <w:pPr>
        <w:pStyle w:val="ListParagraph"/>
        <w:ind w:left="1440"/>
        <w:rPr>
          <w:rFonts w:ascii="SimSun" w:eastAsia="SimSun" w:hAnsi="SimSun"/>
          <w:sz w:val="24"/>
          <w:szCs w:val="24"/>
          <w:lang w:eastAsia="zh-TW"/>
        </w:rPr>
      </w:pPr>
    </w:p>
    <w:p w14:paraId="206A3339" w14:textId="79590335" w:rsidR="00B810B3" w:rsidRPr="00A05F4D" w:rsidRDefault="00B810B3" w:rsidP="00B810B3">
      <w:pPr>
        <w:pStyle w:val="ListParagraph"/>
        <w:numPr>
          <w:ilvl w:val="0"/>
          <w:numId w:val="5"/>
        </w:numPr>
        <w:rPr>
          <w:rFonts w:ascii="SimSun" w:eastAsia="SimSun" w:hAnsi="SimSun"/>
          <w:b/>
          <w:sz w:val="24"/>
          <w:szCs w:val="24"/>
          <w:lang w:eastAsia="zh-TW"/>
        </w:rPr>
      </w:pPr>
      <w:r w:rsidRPr="00B810B3">
        <w:rPr>
          <w:rFonts w:ascii="SimSun" w:eastAsia="SimSun" w:hAnsi="SimSun" w:hint="eastAsia"/>
          <w:b/>
          <w:sz w:val="24"/>
          <w:szCs w:val="24"/>
          <w:lang w:eastAsia="zh-TW"/>
        </w:rPr>
        <w:t>希伯来書的特點</w:t>
      </w:r>
    </w:p>
    <w:p w14:paraId="66DD0A67" w14:textId="77777777" w:rsidR="00A05F4D" w:rsidRPr="00B810B3" w:rsidRDefault="00A05F4D" w:rsidP="00A05F4D">
      <w:pPr>
        <w:pStyle w:val="ListParagraph"/>
        <w:rPr>
          <w:rFonts w:ascii="SimSun" w:eastAsia="SimSun" w:hAnsi="SimSun"/>
          <w:b/>
          <w:sz w:val="24"/>
          <w:szCs w:val="24"/>
          <w:lang w:eastAsia="zh-TW"/>
        </w:rPr>
      </w:pPr>
    </w:p>
    <w:p w14:paraId="75E5FE5C" w14:textId="30705DEC" w:rsidR="00B810B3" w:rsidRPr="00A05F4D" w:rsidRDefault="00A05F4D" w:rsidP="00A05F4D">
      <w:pPr>
        <w:pStyle w:val="ListParagraph"/>
        <w:numPr>
          <w:ilvl w:val="0"/>
          <w:numId w:val="13"/>
        </w:numPr>
        <w:rPr>
          <w:rFonts w:ascii="SimSun" w:eastAsia="SimSun" w:hAnsi="SimSun"/>
          <w:sz w:val="24"/>
          <w:szCs w:val="24"/>
        </w:rPr>
      </w:pPr>
      <w:r w:rsidRPr="00A05F4D">
        <w:rPr>
          <w:rFonts w:ascii="SimSun" w:eastAsia="SimSun" w:hAnsi="SimSun" w:hint="eastAsia"/>
          <w:sz w:val="24"/>
          <w:szCs w:val="24"/>
          <w:lang w:eastAsia="zh-TW"/>
        </w:rPr>
        <w:t>比較法</w:t>
      </w:r>
      <w:r w:rsidRPr="00A05F4D">
        <w:rPr>
          <w:rFonts w:ascii="SimSun" w:eastAsia="SimSun" w:hAnsi="SimSun" w:hint="eastAsia"/>
          <w:sz w:val="24"/>
          <w:szCs w:val="24"/>
        </w:rPr>
        <w:t xml:space="preserve"> </w:t>
      </w:r>
      <w:r w:rsidR="001568A9">
        <w:rPr>
          <w:rFonts w:ascii="SimSun" w:eastAsia="SimSun" w:hAnsi="SimSun" w:hint="eastAsia"/>
          <w:sz w:val="24"/>
          <w:szCs w:val="24"/>
        </w:rPr>
        <w:t>（見表一）</w:t>
      </w:r>
    </w:p>
    <w:p w14:paraId="47B23D98" w14:textId="200BE75E" w:rsidR="00A05F4D" w:rsidRPr="00A05F4D" w:rsidRDefault="00A05F4D" w:rsidP="00A05F4D">
      <w:pPr>
        <w:pStyle w:val="ListParagraph"/>
        <w:numPr>
          <w:ilvl w:val="0"/>
          <w:numId w:val="13"/>
        </w:numPr>
        <w:rPr>
          <w:rFonts w:ascii="SimSun" w:eastAsia="SimSun" w:hAnsi="SimSun"/>
          <w:sz w:val="24"/>
          <w:szCs w:val="24"/>
        </w:rPr>
      </w:pPr>
      <w:r w:rsidRPr="00A05F4D">
        <w:rPr>
          <w:rFonts w:ascii="SimSun" w:eastAsia="SimSun" w:hAnsi="SimSun" w:hint="eastAsia"/>
          <w:sz w:val="24"/>
          <w:szCs w:val="24"/>
        </w:rPr>
        <w:t>教義與警告相間</w:t>
      </w:r>
    </w:p>
    <w:p w14:paraId="03B7B24F" w14:textId="50F85744" w:rsidR="00A05F4D" w:rsidRDefault="00A05F4D" w:rsidP="00A05F4D">
      <w:pPr>
        <w:pStyle w:val="ListParagraph"/>
        <w:numPr>
          <w:ilvl w:val="0"/>
          <w:numId w:val="13"/>
        </w:numPr>
        <w:rPr>
          <w:rFonts w:ascii="SimSun" w:eastAsia="SimSun" w:hAnsi="SimSun"/>
          <w:sz w:val="24"/>
          <w:szCs w:val="24"/>
        </w:rPr>
      </w:pPr>
      <w:r w:rsidRPr="00A05F4D">
        <w:rPr>
          <w:rFonts w:ascii="SimSun" w:eastAsia="SimSun" w:hAnsi="SimSun" w:hint="eastAsia"/>
          <w:sz w:val="24"/>
          <w:szCs w:val="24"/>
        </w:rPr>
        <w:t>引證舊約</w:t>
      </w:r>
      <w:r w:rsidR="001568A9">
        <w:rPr>
          <w:rFonts w:ascii="SimSun" w:eastAsia="SimSun" w:hAnsi="SimSun" w:hint="eastAsia"/>
          <w:sz w:val="24"/>
          <w:szCs w:val="24"/>
        </w:rPr>
        <w:t xml:space="preserve"> </w:t>
      </w:r>
      <w:r w:rsidR="001568A9">
        <w:rPr>
          <w:rFonts w:ascii="SimSun" w:eastAsia="SimSun" w:hAnsi="SimSun"/>
          <w:sz w:val="24"/>
          <w:szCs w:val="24"/>
        </w:rPr>
        <w:t xml:space="preserve">– </w:t>
      </w:r>
      <w:r w:rsidR="001568A9">
        <w:rPr>
          <w:rFonts w:ascii="SimSun" w:eastAsia="SimSun" w:hAnsi="SimSun" w:hint="eastAsia"/>
          <w:sz w:val="24"/>
          <w:szCs w:val="24"/>
        </w:rPr>
        <w:t>全書引用舊約經文共約39次，其中《詩篇》有19次。</w:t>
      </w:r>
    </w:p>
    <w:p w14:paraId="62DFB757" w14:textId="583CF7E0" w:rsidR="00A05F4D" w:rsidRPr="00A05F4D" w:rsidRDefault="00F47621" w:rsidP="00694911">
      <w:pPr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/>
          <w:b/>
          <w:sz w:val="24"/>
          <w:szCs w:val="24"/>
        </w:rPr>
        <w:br w:type="page"/>
      </w:r>
      <w:bookmarkStart w:id="0" w:name="_GoBack"/>
      <w:bookmarkEnd w:id="0"/>
      <w:r w:rsidR="001568A9">
        <w:rPr>
          <w:rFonts w:ascii="SimSun" w:eastAsia="SimSun" w:hAnsi="SimSun" w:hint="eastAsia"/>
          <w:b/>
          <w:sz w:val="24"/>
          <w:szCs w:val="24"/>
        </w:rPr>
        <w:lastRenderedPageBreak/>
        <w:t xml:space="preserve">表一 </w:t>
      </w:r>
      <w:r w:rsidR="00A05F4D" w:rsidRPr="001568A9">
        <w:rPr>
          <w:rFonts w:ascii="SimSun" w:eastAsia="SimSun" w:hAnsi="SimSun" w:hint="eastAsia"/>
          <w:b/>
          <w:sz w:val="24"/>
          <w:szCs w:val="24"/>
        </w:rPr>
        <w:t>耶稣所成就的比舊約更美</w:t>
      </w:r>
      <w:r w:rsidR="00A05F4D">
        <w:rPr>
          <w:rStyle w:val="FootnoteReference"/>
          <w:rFonts w:ascii="SimSun" w:eastAsia="SimSun" w:hAnsi="SimSun"/>
          <w:sz w:val="24"/>
          <w:szCs w:val="24"/>
        </w:rPr>
        <w:footnoteReference w:id="8"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394"/>
        <w:gridCol w:w="2551"/>
        <w:gridCol w:w="2268"/>
        <w:gridCol w:w="1417"/>
      </w:tblGrid>
      <w:tr w:rsidR="00C74660" w14:paraId="06F35179" w14:textId="77777777" w:rsidTr="00510DCF">
        <w:tc>
          <w:tcPr>
            <w:tcW w:w="2394" w:type="dxa"/>
          </w:tcPr>
          <w:p w14:paraId="023C37EB" w14:textId="773AA5F6" w:rsidR="00A05F4D" w:rsidRPr="00C74660" w:rsidRDefault="00A05F4D" w:rsidP="006B1AF1">
            <w:pPr>
              <w:rPr>
                <w:rFonts w:ascii="SimSun" w:eastAsia="SimSun" w:hAnsi="SimSun"/>
                <w:b/>
                <w:sz w:val="24"/>
                <w:szCs w:val="24"/>
              </w:rPr>
            </w:pPr>
            <w:r w:rsidRPr="00C74660">
              <w:rPr>
                <w:rFonts w:ascii="SimSun" w:eastAsia="SimSun" w:hAnsi="SimSun" w:hint="eastAsia"/>
                <w:b/>
                <w:sz w:val="24"/>
                <w:szCs w:val="24"/>
              </w:rPr>
              <w:t>項目</w:t>
            </w:r>
          </w:p>
        </w:tc>
        <w:tc>
          <w:tcPr>
            <w:tcW w:w="2551" w:type="dxa"/>
          </w:tcPr>
          <w:p w14:paraId="5B39EED6" w14:textId="5E1D0D17" w:rsidR="00A05F4D" w:rsidRPr="00C74660" w:rsidRDefault="00C74660" w:rsidP="006B1AF1">
            <w:pPr>
              <w:rPr>
                <w:rFonts w:ascii="SimSun" w:eastAsia="SimSun" w:hAnsi="SimSun"/>
                <w:b/>
                <w:sz w:val="24"/>
                <w:szCs w:val="24"/>
              </w:rPr>
            </w:pPr>
            <w:r w:rsidRPr="00C74660">
              <w:rPr>
                <w:rFonts w:ascii="SimSun" w:eastAsia="SimSun" w:hAnsi="SimSun" w:hint="eastAsia"/>
                <w:b/>
                <w:sz w:val="24"/>
                <w:szCs w:val="24"/>
              </w:rPr>
              <w:t>新約</w:t>
            </w:r>
          </w:p>
        </w:tc>
        <w:tc>
          <w:tcPr>
            <w:tcW w:w="2268" w:type="dxa"/>
          </w:tcPr>
          <w:p w14:paraId="588C77FC" w14:textId="79850748" w:rsidR="00A05F4D" w:rsidRPr="00C74660" w:rsidRDefault="00C74660" w:rsidP="006B1AF1">
            <w:pPr>
              <w:rPr>
                <w:rFonts w:ascii="SimSun" w:eastAsia="SimSun" w:hAnsi="SimSun"/>
                <w:b/>
                <w:sz w:val="24"/>
                <w:szCs w:val="24"/>
              </w:rPr>
            </w:pPr>
            <w:r w:rsidRPr="00C74660">
              <w:rPr>
                <w:rFonts w:ascii="SimSun" w:eastAsia="SimSun" w:hAnsi="SimSun" w:hint="eastAsia"/>
                <w:b/>
                <w:sz w:val="24"/>
                <w:szCs w:val="24"/>
              </w:rPr>
              <w:t>舊約</w:t>
            </w:r>
          </w:p>
        </w:tc>
        <w:tc>
          <w:tcPr>
            <w:tcW w:w="1417" w:type="dxa"/>
          </w:tcPr>
          <w:p w14:paraId="1FE3F323" w14:textId="23211353" w:rsidR="00A05F4D" w:rsidRPr="00C74660" w:rsidRDefault="00C74660" w:rsidP="006B1AF1">
            <w:pPr>
              <w:rPr>
                <w:rFonts w:ascii="SimSun" w:eastAsia="SimSun" w:hAnsi="SimSun"/>
                <w:b/>
                <w:sz w:val="24"/>
                <w:szCs w:val="24"/>
              </w:rPr>
            </w:pPr>
            <w:r w:rsidRPr="00C74660">
              <w:rPr>
                <w:rFonts w:ascii="SimSun" w:eastAsia="SimSun" w:hAnsi="SimSun" w:hint="eastAsia"/>
                <w:b/>
                <w:sz w:val="24"/>
                <w:szCs w:val="24"/>
              </w:rPr>
              <w:t>經文</w:t>
            </w:r>
          </w:p>
        </w:tc>
      </w:tr>
      <w:tr w:rsidR="00C74660" w14:paraId="5C42910E" w14:textId="77777777" w:rsidTr="00510DCF">
        <w:tc>
          <w:tcPr>
            <w:tcW w:w="2394" w:type="dxa"/>
          </w:tcPr>
          <w:p w14:paraId="3F893492" w14:textId="5A7D528B" w:rsidR="00A05F4D" w:rsidRPr="00510DCF" w:rsidRDefault="00C74660" w:rsidP="006B1AF1">
            <w:pPr>
              <w:rPr>
                <w:rFonts w:ascii="SimSun" w:eastAsia="SimSun" w:hAnsi="SimSun"/>
              </w:rPr>
            </w:pPr>
            <w:r w:rsidRPr="00510DCF">
              <w:rPr>
                <w:rFonts w:ascii="SimSun" w:eastAsia="SimSun" w:hAnsi="SimSun" w:hint="eastAsia"/>
              </w:rPr>
              <w:t>神嘵諭人的中介</w:t>
            </w:r>
          </w:p>
        </w:tc>
        <w:tc>
          <w:tcPr>
            <w:tcW w:w="2551" w:type="dxa"/>
          </w:tcPr>
          <w:p w14:paraId="0DB2A5ED" w14:textId="780FC199" w:rsidR="00A05F4D" w:rsidRPr="00510DCF" w:rsidRDefault="00C74660" w:rsidP="006B1AF1">
            <w:pPr>
              <w:rPr>
                <w:rFonts w:ascii="SimSun" w:eastAsia="SimSun" w:hAnsi="SimSun"/>
              </w:rPr>
            </w:pPr>
            <w:r w:rsidRPr="00510DCF">
              <w:rPr>
                <w:rFonts w:ascii="SimSun" w:eastAsia="SimSun" w:hAnsi="SimSun" w:hint="eastAsia"/>
              </w:rPr>
              <w:t>耶稣</w:t>
            </w:r>
          </w:p>
        </w:tc>
        <w:tc>
          <w:tcPr>
            <w:tcW w:w="2268" w:type="dxa"/>
          </w:tcPr>
          <w:p w14:paraId="19942342" w14:textId="345761DF" w:rsidR="00A05F4D" w:rsidRPr="00510DCF" w:rsidRDefault="00C74660" w:rsidP="006B1AF1">
            <w:pPr>
              <w:rPr>
                <w:rFonts w:ascii="SimSun" w:eastAsia="SimSun" w:hAnsi="SimSun"/>
              </w:rPr>
            </w:pPr>
            <w:r w:rsidRPr="00510DCF">
              <w:rPr>
                <w:rFonts w:ascii="SimSun" w:eastAsia="SimSun" w:hAnsi="SimSun" w:hint="eastAsia"/>
              </w:rPr>
              <w:t>眾先知</w:t>
            </w:r>
          </w:p>
        </w:tc>
        <w:tc>
          <w:tcPr>
            <w:tcW w:w="1417" w:type="dxa"/>
          </w:tcPr>
          <w:p w14:paraId="63194A41" w14:textId="20328511" w:rsidR="00A05F4D" w:rsidRPr="00510DCF" w:rsidRDefault="00C74660" w:rsidP="006B1AF1">
            <w:pPr>
              <w:rPr>
                <w:rFonts w:ascii="SimSun" w:eastAsia="SimSun" w:hAnsi="SimSun"/>
              </w:rPr>
            </w:pPr>
            <w:r w:rsidRPr="00510DCF">
              <w:rPr>
                <w:rFonts w:ascii="SimSun" w:eastAsia="SimSun" w:hAnsi="SimSun" w:hint="eastAsia"/>
              </w:rPr>
              <w:t>1：1</w:t>
            </w:r>
            <w:r w:rsidRPr="00510DCF">
              <w:rPr>
                <w:rFonts w:ascii="SimSun" w:eastAsia="SimSun" w:hAnsi="SimSun"/>
              </w:rPr>
              <w:t>-2</w:t>
            </w:r>
          </w:p>
        </w:tc>
      </w:tr>
      <w:tr w:rsidR="00C74660" w14:paraId="308174E1" w14:textId="77777777" w:rsidTr="00510DCF">
        <w:tc>
          <w:tcPr>
            <w:tcW w:w="2394" w:type="dxa"/>
          </w:tcPr>
          <w:p w14:paraId="00C3A014" w14:textId="6342D60C" w:rsidR="00A05F4D" w:rsidRPr="00510DCF" w:rsidRDefault="00C74660" w:rsidP="006B1AF1">
            <w:pPr>
              <w:rPr>
                <w:rFonts w:ascii="SimSun" w:eastAsia="SimSun" w:hAnsi="SimSun"/>
              </w:rPr>
            </w:pPr>
            <w:r w:rsidRPr="00510DCF">
              <w:rPr>
                <w:rFonts w:ascii="SimSun" w:eastAsia="SimSun" w:hAnsi="SimSun" w:hint="eastAsia"/>
              </w:rPr>
              <w:t>耶稣與天使的身份</w:t>
            </w:r>
          </w:p>
        </w:tc>
        <w:tc>
          <w:tcPr>
            <w:tcW w:w="2551" w:type="dxa"/>
          </w:tcPr>
          <w:p w14:paraId="6BE0D882" w14:textId="3C1D8DCC" w:rsidR="00A05F4D" w:rsidRPr="00510DCF" w:rsidRDefault="00C74660" w:rsidP="006B1AF1">
            <w:pPr>
              <w:rPr>
                <w:rFonts w:ascii="SimSun" w:eastAsia="SimSun" w:hAnsi="SimSun"/>
              </w:rPr>
            </w:pPr>
            <w:r w:rsidRPr="00510DCF">
              <w:rPr>
                <w:rFonts w:ascii="SimSun" w:eastAsia="SimSun" w:hAnsi="SimSun" w:hint="eastAsia"/>
              </w:rPr>
              <w:t>耶稣是神的兒子</w:t>
            </w:r>
          </w:p>
        </w:tc>
        <w:tc>
          <w:tcPr>
            <w:tcW w:w="2268" w:type="dxa"/>
          </w:tcPr>
          <w:p w14:paraId="2BDEEABD" w14:textId="0757C6C0" w:rsidR="00A05F4D" w:rsidRPr="00510DCF" w:rsidRDefault="00C74660" w:rsidP="006B1AF1">
            <w:pPr>
              <w:rPr>
                <w:rFonts w:ascii="SimSun" w:eastAsia="SimSun" w:hAnsi="SimSun"/>
              </w:rPr>
            </w:pPr>
            <w:r w:rsidRPr="00510DCF">
              <w:rPr>
                <w:rFonts w:ascii="SimSun" w:eastAsia="SimSun" w:hAnsi="SimSun" w:hint="eastAsia"/>
              </w:rPr>
              <w:t>天使是神的使者</w:t>
            </w:r>
          </w:p>
        </w:tc>
        <w:tc>
          <w:tcPr>
            <w:tcW w:w="1417" w:type="dxa"/>
          </w:tcPr>
          <w:p w14:paraId="21E02F40" w14:textId="4D8A0D94" w:rsidR="00A05F4D" w:rsidRPr="00510DCF" w:rsidRDefault="00C74660" w:rsidP="006B1AF1">
            <w:pPr>
              <w:rPr>
                <w:rFonts w:ascii="SimSun" w:eastAsia="SimSun" w:hAnsi="SimSun"/>
              </w:rPr>
            </w:pPr>
            <w:r w:rsidRPr="00510DCF">
              <w:rPr>
                <w:rFonts w:ascii="SimSun" w:eastAsia="SimSun" w:hAnsi="SimSun" w:hint="eastAsia"/>
              </w:rPr>
              <w:t>1：6</w:t>
            </w:r>
          </w:p>
        </w:tc>
      </w:tr>
      <w:tr w:rsidR="00C74660" w14:paraId="745BE812" w14:textId="77777777" w:rsidTr="00510DCF">
        <w:tc>
          <w:tcPr>
            <w:tcW w:w="2394" w:type="dxa"/>
          </w:tcPr>
          <w:p w14:paraId="716DB247" w14:textId="33A5A22D" w:rsidR="00A05F4D" w:rsidRPr="00510DCF" w:rsidRDefault="00C74660" w:rsidP="006B1AF1">
            <w:pPr>
              <w:rPr>
                <w:rFonts w:ascii="SimSun" w:eastAsia="SimSun" w:hAnsi="SimSun"/>
              </w:rPr>
            </w:pPr>
            <w:r w:rsidRPr="00510DCF">
              <w:rPr>
                <w:rFonts w:ascii="SimSun" w:eastAsia="SimSun" w:hAnsi="SimSun" w:hint="eastAsia"/>
              </w:rPr>
              <w:t>立約的中保</w:t>
            </w:r>
          </w:p>
        </w:tc>
        <w:tc>
          <w:tcPr>
            <w:tcW w:w="2551" w:type="dxa"/>
          </w:tcPr>
          <w:p w14:paraId="185D4621" w14:textId="0DAF52A8" w:rsidR="00A05F4D" w:rsidRPr="00510DCF" w:rsidRDefault="00C74660" w:rsidP="006B1AF1">
            <w:pPr>
              <w:rPr>
                <w:rFonts w:ascii="SimSun" w:eastAsia="SimSun" w:hAnsi="SimSun"/>
              </w:rPr>
            </w:pPr>
            <w:r w:rsidRPr="00510DCF">
              <w:rPr>
                <w:rFonts w:ascii="SimSun" w:eastAsia="SimSun" w:hAnsi="SimSun" w:hint="eastAsia"/>
              </w:rPr>
              <w:t>耶稣</w:t>
            </w:r>
          </w:p>
        </w:tc>
        <w:tc>
          <w:tcPr>
            <w:tcW w:w="2268" w:type="dxa"/>
          </w:tcPr>
          <w:p w14:paraId="4D582F0A" w14:textId="7A1FBD1A" w:rsidR="00A05F4D" w:rsidRPr="00510DCF" w:rsidRDefault="00C74660" w:rsidP="006B1AF1">
            <w:pPr>
              <w:rPr>
                <w:rFonts w:ascii="SimSun" w:eastAsia="SimSun" w:hAnsi="SimSun"/>
              </w:rPr>
            </w:pPr>
            <w:r w:rsidRPr="00510DCF">
              <w:rPr>
                <w:rFonts w:ascii="SimSun" w:eastAsia="SimSun" w:hAnsi="SimSun" w:hint="eastAsia"/>
              </w:rPr>
              <w:t>摩西</w:t>
            </w:r>
          </w:p>
        </w:tc>
        <w:tc>
          <w:tcPr>
            <w:tcW w:w="1417" w:type="dxa"/>
          </w:tcPr>
          <w:p w14:paraId="4B115E4F" w14:textId="1BD7A388" w:rsidR="00A05F4D" w:rsidRPr="00510DCF" w:rsidRDefault="00C74660" w:rsidP="006B1AF1">
            <w:pPr>
              <w:rPr>
                <w:rFonts w:ascii="SimSun" w:eastAsia="SimSun" w:hAnsi="SimSun"/>
              </w:rPr>
            </w:pPr>
            <w:r w:rsidRPr="00510DCF">
              <w:rPr>
                <w:rFonts w:ascii="SimSun" w:eastAsia="SimSun" w:hAnsi="SimSun" w:hint="eastAsia"/>
              </w:rPr>
              <w:t>9：15</w:t>
            </w:r>
            <w:r w:rsidRPr="00510DCF">
              <w:rPr>
                <w:rFonts w:ascii="SimSun" w:eastAsia="SimSun" w:hAnsi="SimSun"/>
              </w:rPr>
              <w:t>-</w:t>
            </w:r>
            <w:r w:rsidRPr="00510DCF">
              <w:rPr>
                <w:rFonts w:ascii="SimSun" w:eastAsia="SimSun" w:hAnsi="SimSun" w:hint="eastAsia"/>
              </w:rPr>
              <w:t>2</w:t>
            </w:r>
            <w:r w:rsidRPr="00510DCF">
              <w:rPr>
                <w:rFonts w:ascii="SimSun" w:eastAsia="SimSun" w:hAnsi="SimSun"/>
              </w:rPr>
              <w:t>2</w:t>
            </w:r>
          </w:p>
        </w:tc>
      </w:tr>
      <w:tr w:rsidR="00C74660" w14:paraId="113412DF" w14:textId="77777777" w:rsidTr="00510DCF">
        <w:tc>
          <w:tcPr>
            <w:tcW w:w="2394" w:type="dxa"/>
          </w:tcPr>
          <w:p w14:paraId="04E2DF8C" w14:textId="3E529082" w:rsidR="00A05F4D" w:rsidRPr="00510DCF" w:rsidRDefault="00C74660" w:rsidP="006B1AF1">
            <w:pPr>
              <w:rPr>
                <w:rFonts w:ascii="SimSun" w:eastAsia="SimSun" w:hAnsi="SimSun"/>
              </w:rPr>
            </w:pPr>
            <w:r w:rsidRPr="00510DCF">
              <w:rPr>
                <w:rFonts w:ascii="SimSun" w:eastAsia="SimSun" w:hAnsi="SimSun" w:hint="eastAsia"/>
              </w:rPr>
              <w:t>領人進入安息的人</w:t>
            </w:r>
          </w:p>
        </w:tc>
        <w:tc>
          <w:tcPr>
            <w:tcW w:w="2551" w:type="dxa"/>
          </w:tcPr>
          <w:p w14:paraId="0EA6ABA5" w14:textId="1EC86CE0" w:rsidR="00A05F4D" w:rsidRPr="00510DCF" w:rsidRDefault="00C74660" w:rsidP="006B1AF1">
            <w:pPr>
              <w:rPr>
                <w:rFonts w:ascii="SimSun" w:eastAsia="SimSun" w:hAnsi="SimSun"/>
              </w:rPr>
            </w:pPr>
            <w:r w:rsidRPr="00510DCF">
              <w:rPr>
                <w:rFonts w:ascii="SimSun" w:eastAsia="SimSun" w:hAnsi="SimSun" w:hint="eastAsia"/>
              </w:rPr>
              <w:t>耶稣</w:t>
            </w:r>
          </w:p>
        </w:tc>
        <w:tc>
          <w:tcPr>
            <w:tcW w:w="2268" w:type="dxa"/>
          </w:tcPr>
          <w:p w14:paraId="2B138BBF" w14:textId="778DEDAF" w:rsidR="00A05F4D" w:rsidRPr="00510DCF" w:rsidRDefault="00C74660" w:rsidP="006B1AF1">
            <w:pPr>
              <w:rPr>
                <w:rFonts w:ascii="SimSun" w:eastAsia="SimSun" w:hAnsi="SimSun"/>
              </w:rPr>
            </w:pPr>
            <w:r w:rsidRPr="00510DCF">
              <w:rPr>
                <w:rFonts w:ascii="SimSun" w:eastAsia="SimSun" w:hAnsi="SimSun" w:hint="eastAsia"/>
              </w:rPr>
              <w:t>約書亞</w:t>
            </w:r>
          </w:p>
        </w:tc>
        <w:tc>
          <w:tcPr>
            <w:tcW w:w="1417" w:type="dxa"/>
          </w:tcPr>
          <w:p w14:paraId="27E4D7B5" w14:textId="046FB602" w:rsidR="00A05F4D" w:rsidRPr="00510DCF" w:rsidRDefault="00C74660" w:rsidP="006B1AF1">
            <w:pPr>
              <w:rPr>
                <w:rFonts w:ascii="SimSun" w:eastAsia="SimSun" w:hAnsi="SimSun"/>
              </w:rPr>
            </w:pPr>
            <w:r w:rsidRPr="00510DCF">
              <w:rPr>
                <w:rFonts w:ascii="SimSun" w:eastAsia="SimSun" w:hAnsi="SimSun" w:hint="eastAsia"/>
              </w:rPr>
              <w:t>4：5</w:t>
            </w:r>
            <w:r w:rsidRPr="00510DCF">
              <w:rPr>
                <w:rFonts w:ascii="SimSun" w:eastAsia="SimSun" w:hAnsi="SimSun"/>
              </w:rPr>
              <w:t>-</w:t>
            </w:r>
            <w:r w:rsidRPr="00510DCF">
              <w:rPr>
                <w:rFonts w:ascii="SimSun" w:eastAsia="SimSun" w:hAnsi="SimSun" w:hint="eastAsia"/>
              </w:rPr>
              <w:t>11</w:t>
            </w:r>
          </w:p>
        </w:tc>
      </w:tr>
      <w:tr w:rsidR="00C74660" w14:paraId="1FD2A2E1" w14:textId="77777777" w:rsidTr="00510DCF">
        <w:tc>
          <w:tcPr>
            <w:tcW w:w="2394" w:type="dxa"/>
          </w:tcPr>
          <w:p w14:paraId="15C4BFDE" w14:textId="0060FF34" w:rsidR="00A05F4D" w:rsidRPr="00510DCF" w:rsidRDefault="00C74660" w:rsidP="006B1AF1">
            <w:pPr>
              <w:rPr>
                <w:rFonts w:ascii="SimSun" w:eastAsia="SimSun" w:hAnsi="SimSun"/>
              </w:rPr>
            </w:pPr>
            <w:r w:rsidRPr="00510DCF">
              <w:rPr>
                <w:rFonts w:ascii="SimSun" w:eastAsia="SimSun" w:hAnsi="SimSun" w:hint="eastAsia"/>
              </w:rPr>
              <w:t>大祭司的等次</w:t>
            </w:r>
          </w:p>
        </w:tc>
        <w:tc>
          <w:tcPr>
            <w:tcW w:w="2551" w:type="dxa"/>
          </w:tcPr>
          <w:p w14:paraId="38016CBC" w14:textId="3FC70EF8" w:rsidR="00A05F4D" w:rsidRPr="00510DCF" w:rsidRDefault="00C74660" w:rsidP="006B1AF1">
            <w:pPr>
              <w:rPr>
                <w:rFonts w:ascii="SimSun" w:eastAsia="SimSun" w:hAnsi="SimSun"/>
              </w:rPr>
            </w:pPr>
            <w:r w:rsidRPr="00510DCF">
              <w:rPr>
                <w:rFonts w:ascii="SimSun" w:eastAsia="SimSun" w:hAnsi="SimSun" w:hint="eastAsia"/>
              </w:rPr>
              <w:t>麥基洗德等次</w:t>
            </w:r>
          </w:p>
        </w:tc>
        <w:tc>
          <w:tcPr>
            <w:tcW w:w="2268" w:type="dxa"/>
          </w:tcPr>
          <w:p w14:paraId="29B52DE8" w14:textId="06EC7D44" w:rsidR="00A05F4D" w:rsidRPr="00510DCF" w:rsidRDefault="00C74660" w:rsidP="006B1AF1">
            <w:pPr>
              <w:rPr>
                <w:rFonts w:ascii="SimSun" w:eastAsia="SimSun" w:hAnsi="SimSun"/>
              </w:rPr>
            </w:pPr>
            <w:r w:rsidRPr="00510DCF">
              <w:rPr>
                <w:rFonts w:ascii="SimSun" w:eastAsia="SimSun" w:hAnsi="SimSun" w:hint="eastAsia"/>
              </w:rPr>
              <w:t>亞倫等次</w:t>
            </w:r>
          </w:p>
        </w:tc>
        <w:tc>
          <w:tcPr>
            <w:tcW w:w="1417" w:type="dxa"/>
          </w:tcPr>
          <w:p w14:paraId="26AEED4E" w14:textId="16BD5EA1" w:rsidR="00A05F4D" w:rsidRPr="00510DCF" w:rsidRDefault="00C74660" w:rsidP="006B1AF1">
            <w:pPr>
              <w:rPr>
                <w:rFonts w:ascii="SimSun" w:eastAsia="SimSun" w:hAnsi="SimSun"/>
              </w:rPr>
            </w:pPr>
            <w:r w:rsidRPr="00510DCF">
              <w:rPr>
                <w:rFonts w:ascii="SimSun" w:eastAsia="SimSun" w:hAnsi="SimSun" w:hint="eastAsia"/>
              </w:rPr>
              <w:t>7：11</w:t>
            </w:r>
          </w:p>
        </w:tc>
      </w:tr>
      <w:tr w:rsidR="00C74660" w14:paraId="25756FEF" w14:textId="77777777" w:rsidTr="00510DCF">
        <w:tc>
          <w:tcPr>
            <w:tcW w:w="2394" w:type="dxa"/>
          </w:tcPr>
          <w:p w14:paraId="6EBF4789" w14:textId="3FB33D94" w:rsidR="00A05F4D" w:rsidRPr="00510DCF" w:rsidRDefault="00C74660" w:rsidP="006B1AF1">
            <w:pPr>
              <w:rPr>
                <w:rFonts w:ascii="SimSun" w:eastAsia="SimSun" w:hAnsi="SimSun"/>
              </w:rPr>
            </w:pPr>
            <w:r w:rsidRPr="00510DCF">
              <w:rPr>
                <w:rFonts w:ascii="SimSun" w:eastAsia="SimSun" w:hAnsi="SimSun" w:hint="eastAsia"/>
              </w:rPr>
              <w:t>設立大祭司的方式</w:t>
            </w:r>
          </w:p>
        </w:tc>
        <w:tc>
          <w:tcPr>
            <w:tcW w:w="2551" w:type="dxa"/>
          </w:tcPr>
          <w:p w14:paraId="3B283CA5" w14:textId="15E5E113" w:rsidR="00A05F4D" w:rsidRPr="00510DCF" w:rsidRDefault="00C74660" w:rsidP="006B1AF1">
            <w:pPr>
              <w:rPr>
                <w:rFonts w:ascii="SimSun" w:eastAsia="SimSun" w:hAnsi="SimSun"/>
              </w:rPr>
            </w:pPr>
            <w:r w:rsidRPr="00510DCF">
              <w:rPr>
                <w:rFonts w:ascii="SimSun" w:eastAsia="SimSun" w:hAnsi="SimSun" w:hint="eastAsia"/>
              </w:rPr>
              <w:t>起誓立</w:t>
            </w:r>
          </w:p>
        </w:tc>
        <w:tc>
          <w:tcPr>
            <w:tcW w:w="2268" w:type="dxa"/>
          </w:tcPr>
          <w:p w14:paraId="11AB52BF" w14:textId="75CB4103" w:rsidR="00A05F4D" w:rsidRPr="00510DCF" w:rsidRDefault="00C74660" w:rsidP="006B1AF1">
            <w:pPr>
              <w:rPr>
                <w:rFonts w:ascii="SimSun" w:eastAsia="SimSun" w:hAnsi="SimSun"/>
              </w:rPr>
            </w:pPr>
            <w:r w:rsidRPr="00510DCF">
              <w:rPr>
                <w:rFonts w:ascii="SimSun" w:eastAsia="SimSun" w:hAnsi="SimSun" w:hint="eastAsia"/>
              </w:rPr>
              <w:t>非起誓立</w:t>
            </w:r>
          </w:p>
        </w:tc>
        <w:tc>
          <w:tcPr>
            <w:tcW w:w="1417" w:type="dxa"/>
          </w:tcPr>
          <w:p w14:paraId="749223D4" w14:textId="60371BCC" w:rsidR="00A05F4D" w:rsidRPr="00510DCF" w:rsidRDefault="00C74660" w:rsidP="006B1AF1">
            <w:pPr>
              <w:rPr>
                <w:rFonts w:ascii="SimSun" w:eastAsia="SimSun" w:hAnsi="SimSun"/>
              </w:rPr>
            </w:pPr>
            <w:r w:rsidRPr="00510DCF">
              <w:rPr>
                <w:rFonts w:ascii="SimSun" w:eastAsia="SimSun" w:hAnsi="SimSun" w:hint="eastAsia"/>
              </w:rPr>
              <w:t>7：20</w:t>
            </w:r>
            <w:r w:rsidRPr="00510DCF">
              <w:rPr>
                <w:rFonts w:ascii="SimSun" w:eastAsia="SimSun" w:hAnsi="SimSun"/>
              </w:rPr>
              <w:t>-2</w:t>
            </w:r>
            <w:r w:rsidRPr="00510DCF">
              <w:rPr>
                <w:rFonts w:ascii="SimSun" w:eastAsia="SimSun" w:hAnsi="SimSun" w:hint="eastAsia"/>
              </w:rPr>
              <w:t>1</w:t>
            </w:r>
          </w:p>
        </w:tc>
      </w:tr>
      <w:tr w:rsidR="00C74660" w14:paraId="1D870F90" w14:textId="77777777" w:rsidTr="00510DCF">
        <w:tc>
          <w:tcPr>
            <w:tcW w:w="2394" w:type="dxa"/>
          </w:tcPr>
          <w:p w14:paraId="2553D74D" w14:textId="4BD3B142" w:rsidR="00A05F4D" w:rsidRPr="00510DCF" w:rsidRDefault="00C74660" w:rsidP="006B1AF1">
            <w:pPr>
              <w:rPr>
                <w:rFonts w:ascii="SimSun" w:eastAsia="SimSun" w:hAnsi="SimSun"/>
              </w:rPr>
            </w:pPr>
            <w:r w:rsidRPr="00510DCF">
              <w:rPr>
                <w:rFonts w:ascii="SimSun" w:eastAsia="SimSun" w:hAnsi="SimSun" w:hint="eastAsia"/>
              </w:rPr>
              <w:t>大祭司的任期</w:t>
            </w:r>
          </w:p>
        </w:tc>
        <w:tc>
          <w:tcPr>
            <w:tcW w:w="2551" w:type="dxa"/>
          </w:tcPr>
          <w:p w14:paraId="1C7776A6" w14:textId="16AD4F11" w:rsidR="00A05F4D" w:rsidRPr="00510DCF" w:rsidRDefault="00C74660" w:rsidP="006B1AF1">
            <w:pPr>
              <w:rPr>
                <w:rFonts w:ascii="SimSun" w:eastAsia="SimSun" w:hAnsi="SimSun"/>
              </w:rPr>
            </w:pPr>
            <w:r w:rsidRPr="00510DCF">
              <w:rPr>
                <w:rFonts w:ascii="SimSun" w:eastAsia="SimSun" w:hAnsi="SimSun" w:hint="eastAsia"/>
              </w:rPr>
              <w:t>長久不换</w:t>
            </w:r>
          </w:p>
        </w:tc>
        <w:tc>
          <w:tcPr>
            <w:tcW w:w="2268" w:type="dxa"/>
          </w:tcPr>
          <w:p w14:paraId="2E0F7155" w14:textId="4AA9540D" w:rsidR="00A05F4D" w:rsidRPr="00510DCF" w:rsidRDefault="00C74660" w:rsidP="006B1AF1">
            <w:pPr>
              <w:rPr>
                <w:rFonts w:ascii="SimSun" w:eastAsia="SimSun" w:hAnsi="SimSun"/>
              </w:rPr>
            </w:pPr>
            <w:r w:rsidRPr="00510DCF">
              <w:rPr>
                <w:rFonts w:ascii="SimSun" w:eastAsia="SimSun" w:hAnsi="SimSun" w:hint="eastAsia"/>
              </w:rPr>
              <w:t>常换</w:t>
            </w:r>
          </w:p>
        </w:tc>
        <w:tc>
          <w:tcPr>
            <w:tcW w:w="1417" w:type="dxa"/>
          </w:tcPr>
          <w:p w14:paraId="217B981B" w14:textId="66B8F54F" w:rsidR="00A05F4D" w:rsidRPr="00510DCF" w:rsidRDefault="00C74660" w:rsidP="006B1AF1">
            <w:pPr>
              <w:rPr>
                <w:rFonts w:ascii="SimSun" w:eastAsia="SimSun" w:hAnsi="SimSun"/>
              </w:rPr>
            </w:pPr>
            <w:r w:rsidRPr="00510DCF">
              <w:rPr>
                <w:rFonts w:ascii="SimSun" w:eastAsia="SimSun" w:hAnsi="SimSun" w:hint="eastAsia"/>
              </w:rPr>
              <w:t>7：23</w:t>
            </w:r>
            <w:r w:rsidRPr="00510DCF">
              <w:rPr>
                <w:rFonts w:ascii="SimSun" w:eastAsia="SimSun" w:hAnsi="SimSun"/>
              </w:rPr>
              <w:t>-2</w:t>
            </w:r>
            <w:r w:rsidRPr="00510DCF">
              <w:rPr>
                <w:rFonts w:ascii="SimSun" w:eastAsia="SimSun" w:hAnsi="SimSun" w:hint="eastAsia"/>
              </w:rPr>
              <w:t>4</w:t>
            </w:r>
          </w:p>
        </w:tc>
      </w:tr>
      <w:tr w:rsidR="00C74660" w14:paraId="75EA355A" w14:textId="77777777" w:rsidTr="00510DCF">
        <w:tc>
          <w:tcPr>
            <w:tcW w:w="2394" w:type="dxa"/>
          </w:tcPr>
          <w:p w14:paraId="0EF32D47" w14:textId="4B8E2538" w:rsidR="00A05F4D" w:rsidRPr="00510DCF" w:rsidRDefault="00C74660" w:rsidP="006B1AF1">
            <w:pPr>
              <w:rPr>
                <w:rFonts w:ascii="SimSun" w:eastAsia="SimSun" w:hAnsi="SimSun"/>
              </w:rPr>
            </w:pPr>
            <w:r w:rsidRPr="00510DCF">
              <w:rPr>
                <w:rFonts w:ascii="SimSun" w:eastAsia="SimSun" w:hAnsi="SimSun" w:hint="eastAsia"/>
              </w:rPr>
              <w:t>立約、贖罪</w:t>
            </w:r>
            <w:r w:rsidR="00B3773D" w:rsidRPr="00510DCF">
              <w:rPr>
                <w:rFonts w:ascii="SimSun" w:eastAsia="SimSun" w:hAnsi="SimSun" w:hint="eastAsia"/>
              </w:rPr>
              <w:t>用</w:t>
            </w:r>
            <w:r w:rsidRPr="00510DCF">
              <w:rPr>
                <w:rFonts w:ascii="SimSun" w:eastAsia="SimSun" w:hAnsi="SimSun" w:hint="eastAsia"/>
              </w:rPr>
              <w:t>的血</w:t>
            </w:r>
          </w:p>
        </w:tc>
        <w:tc>
          <w:tcPr>
            <w:tcW w:w="2551" w:type="dxa"/>
          </w:tcPr>
          <w:p w14:paraId="221CB06C" w14:textId="1EA909CA" w:rsidR="00A05F4D" w:rsidRPr="00510DCF" w:rsidRDefault="00B3773D" w:rsidP="006B1AF1">
            <w:pPr>
              <w:rPr>
                <w:rFonts w:ascii="SimSun" w:eastAsia="SimSun" w:hAnsi="SimSun"/>
              </w:rPr>
            </w:pPr>
            <w:r w:rsidRPr="00510DCF">
              <w:rPr>
                <w:rFonts w:ascii="SimSun" w:eastAsia="SimSun" w:hAnsi="SimSun" w:hint="eastAsia"/>
              </w:rPr>
              <w:t>耶稣的血</w:t>
            </w:r>
          </w:p>
        </w:tc>
        <w:tc>
          <w:tcPr>
            <w:tcW w:w="2268" w:type="dxa"/>
          </w:tcPr>
          <w:p w14:paraId="41A8D87B" w14:textId="46960205" w:rsidR="00A05F4D" w:rsidRPr="00510DCF" w:rsidRDefault="00B3773D" w:rsidP="006B1AF1">
            <w:pPr>
              <w:rPr>
                <w:rFonts w:ascii="SimSun" w:eastAsia="SimSun" w:hAnsi="SimSun"/>
              </w:rPr>
            </w:pPr>
            <w:r w:rsidRPr="00510DCF">
              <w:rPr>
                <w:rFonts w:ascii="SimSun" w:eastAsia="SimSun" w:hAnsi="SimSun" w:hint="eastAsia"/>
              </w:rPr>
              <w:t>牛羊的血</w:t>
            </w:r>
          </w:p>
        </w:tc>
        <w:tc>
          <w:tcPr>
            <w:tcW w:w="1417" w:type="dxa"/>
          </w:tcPr>
          <w:p w14:paraId="0585B7D6" w14:textId="7BF3D678" w:rsidR="00A05F4D" w:rsidRPr="00510DCF" w:rsidRDefault="00B3773D" w:rsidP="006B1AF1">
            <w:pPr>
              <w:rPr>
                <w:rFonts w:ascii="SimSun" w:eastAsia="SimSun" w:hAnsi="SimSun"/>
              </w:rPr>
            </w:pPr>
            <w:r w:rsidRPr="00510DCF">
              <w:rPr>
                <w:rFonts w:ascii="SimSun" w:eastAsia="SimSun" w:hAnsi="SimSun" w:hint="eastAsia"/>
              </w:rPr>
              <w:t>9：12</w:t>
            </w:r>
            <w:r w:rsidRPr="00510DCF">
              <w:rPr>
                <w:rFonts w:ascii="SimSun" w:eastAsia="SimSun" w:hAnsi="SimSun"/>
              </w:rPr>
              <w:t>-2</w:t>
            </w:r>
            <w:r w:rsidRPr="00510DCF">
              <w:rPr>
                <w:rFonts w:ascii="SimSun" w:eastAsia="SimSun" w:hAnsi="SimSun" w:hint="eastAsia"/>
              </w:rPr>
              <w:t>1</w:t>
            </w:r>
          </w:p>
        </w:tc>
      </w:tr>
      <w:tr w:rsidR="00C74660" w14:paraId="25E035E7" w14:textId="77777777" w:rsidTr="00510DCF">
        <w:tc>
          <w:tcPr>
            <w:tcW w:w="2394" w:type="dxa"/>
          </w:tcPr>
          <w:p w14:paraId="6DD2F39D" w14:textId="0CDFB041" w:rsidR="00A05F4D" w:rsidRPr="00510DCF" w:rsidRDefault="00B3773D" w:rsidP="006B1AF1">
            <w:pPr>
              <w:rPr>
                <w:rFonts w:ascii="SimSun" w:eastAsia="SimSun" w:hAnsi="SimSun"/>
              </w:rPr>
            </w:pPr>
            <w:r w:rsidRPr="00510DCF">
              <w:rPr>
                <w:rFonts w:ascii="SimSun" w:eastAsia="SimSun" w:hAnsi="SimSun" w:hint="eastAsia"/>
              </w:rPr>
              <w:t>獻祭的次數</w:t>
            </w:r>
          </w:p>
        </w:tc>
        <w:tc>
          <w:tcPr>
            <w:tcW w:w="2551" w:type="dxa"/>
          </w:tcPr>
          <w:p w14:paraId="50D8CEB0" w14:textId="107DC26F" w:rsidR="00A05F4D" w:rsidRPr="00510DCF" w:rsidRDefault="00B3773D" w:rsidP="006B1AF1">
            <w:pPr>
              <w:rPr>
                <w:rFonts w:ascii="SimSun" w:eastAsia="SimSun" w:hAnsi="SimSun"/>
              </w:rPr>
            </w:pPr>
            <w:r w:rsidRPr="00510DCF">
              <w:rPr>
                <w:rFonts w:ascii="SimSun" w:eastAsia="SimSun" w:hAnsi="SimSun" w:hint="eastAsia"/>
              </w:rPr>
              <w:t>一次</w:t>
            </w:r>
          </w:p>
        </w:tc>
        <w:tc>
          <w:tcPr>
            <w:tcW w:w="2268" w:type="dxa"/>
          </w:tcPr>
          <w:p w14:paraId="287E0B22" w14:textId="684D0FCF" w:rsidR="00A05F4D" w:rsidRPr="00510DCF" w:rsidRDefault="00B3773D" w:rsidP="006B1AF1">
            <w:pPr>
              <w:rPr>
                <w:rFonts w:ascii="SimSun" w:eastAsia="SimSun" w:hAnsi="SimSun"/>
              </w:rPr>
            </w:pPr>
            <w:r w:rsidRPr="00510DCF">
              <w:rPr>
                <w:rFonts w:ascii="SimSun" w:eastAsia="SimSun" w:hAnsi="SimSun" w:hint="eastAsia"/>
              </w:rPr>
              <w:t>多次</w:t>
            </w:r>
          </w:p>
        </w:tc>
        <w:tc>
          <w:tcPr>
            <w:tcW w:w="1417" w:type="dxa"/>
          </w:tcPr>
          <w:p w14:paraId="067DDEFD" w14:textId="03494D8E" w:rsidR="00A05F4D" w:rsidRPr="00510DCF" w:rsidRDefault="00B3773D" w:rsidP="006B1AF1">
            <w:pPr>
              <w:rPr>
                <w:rFonts w:ascii="SimSun" w:eastAsia="SimSun" w:hAnsi="SimSun"/>
              </w:rPr>
            </w:pPr>
            <w:r w:rsidRPr="00510DCF">
              <w:rPr>
                <w:rFonts w:ascii="SimSun" w:eastAsia="SimSun" w:hAnsi="SimSun" w:hint="eastAsia"/>
              </w:rPr>
              <w:t>9：25</w:t>
            </w:r>
            <w:r w:rsidRPr="00510DCF">
              <w:rPr>
                <w:rFonts w:ascii="SimSun" w:eastAsia="SimSun" w:hAnsi="SimSun"/>
              </w:rPr>
              <w:t>-2</w:t>
            </w:r>
            <w:r w:rsidRPr="00510DCF">
              <w:rPr>
                <w:rFonts w:ascii="SimSun" w:eastAsia="SimSun" w:hAnsi="SimSun" w:hint="eastAsia"/>
              </w:rPr>
              <w:t>6</w:t>
            </w:r>
          </w:p>
        </w:tc>
      </w:tr>
      <w:tr w:rsidR="00C74660" w14:paraId="18973E85" w14:textId="77777777" w:rsidTr="00510DCF">
        <w:tc>
          <w:tcPr>
            <w:tcW w:w="2394" w:type="dxa"/>
          </w:tcPr>
          <w:p w14:paraId="27DA0080" w14:textId="0E702E0A" w:rsidR="00A05F4D" w:rsidRPr="00510DCF" w:rsidRDefault="00B3773D" w:rsidP="006B1AF1">
            <w:pPr>
              <w:rPr>
                <w:rFonts w:ascii="SimSun" w:eastAsia="SimSun" w:hAnsi="SimSun"/>
              </w:rPr>
            </w:pPr>
            <w:r w:rsidRPr="00510DCF">
              <w:rPr>
                <w:rFonts w:ascii="SimSun" w:eastAsia="SimSun" w:hAnsi="SimSun" w:hint="eastAsia"/>
              </w:rPr>
              <w:t>獻祭的祭牲</w:t>
            </w:r>
          </w:p>
        </w:tc>
        <w:tc>
          <w:tcPr>
            <w:tcW w:w="2551" w:type="dxa"/>
          </w:tcPr>
          <w:p w14:paraId="7151F11C" w14:textId="0E1FA89D" w:rsidR="00A05F4D" w:rsidRPr="00510DCF" w:rsidRDefault="00B3773D" w:rsidP="006B1AF1">
            <w:pPr>
              <w:rPr>
                <w:rFonts w:ascii="SimSun" w:eastAsia="SimSun" w:hAnsi="SimSun"/>
              </w:rPr>
            </w:pPr>
            <w:r w:rsidRPr="00510DCF">
              <w:rPr>
                <w:rFonts w:ascii="SimSun" w:eastAsia="SimSun" w:hAnsi="SimSun" w:hint="eastAsia"/>
              </w:rPr>
              <w:t>用耶稣的身體</w:t>
            </w:r>
          </w:p>
        </w:tc>
        <w:tc>
          <w:tcPr>
            <w:tcW w:w="2268" w:type="dxa"/>
          </w:tcPr>
          <w:p w14:paraId="6F9BAB5E" w14:textId="5D23B1A0" w:rsidR="00A05F4D" w:rsidRPr="00510DCF" w:rsidRDefault="00B3773D" w:rsidP="006B1AF1">
            <w:pPr>
              <w:rPr>
                <w:rFonts w:ascii="SimSun" w:eastAsia="SimSun" w:hAnsi="SimSun"/>
              </w:rPr>
            </w:pPr>
            <w:r w:rsidRPr="00510DCF">
              <w:rPr>
                <w:rFonts w:ascii="SimSun" w:eastAsia="SimSun" w:hAnsi="SimSun" w:hint="eastAsia"/>
              </w:rPr>
              <w:t>用牛羊</w:t>
            </w:r>
          </w:p>
        </w:tc>
        <w:tc>
          <w:tcPr>
            <w:tcW w:w="1417" w:type="dxa"/>
          </w:tcPr>
          <w:p w14:paraId="420A1A14" w14:textId="072FA992" w:rsidR="00A05F4D" w:rsidRPr="00510DCF" w:rsidRDefault="00B3773D" w:rsidP="006B1AF1">
            <w:pPr>
              <w:rPr>
                <w:rFonts w:ascii="SimSun" w:eastAsia="SimSun" w:hAnsi="SimSun"/>
              </w:rPr>
            </w:pPr>
            <w:r w:rsidRPr="00510DCF">
              <w:rPr>
                <w:rFonts w:ascii="SimSun" w:eastAsia="SimSun" w:hAnsi="SimSun" w:hint="eastAsia"/>
              </w:rPr>
              <w:t>10：10</w:t>
            </w:r>
            <w:r w:rsidRPr="00510DCF">
              <w:rPr>
                <w:rFonts w:ascii="SimSun" w:eastAsia="SimSun" w:hAnsi="SimSun"/>
              </w:rPr>
              <w:t>-</w:t>
            </w:r>
            <w:r w:rsidRPr="00510DCF">
              <w:rPr>
                <w:rFonts w:ascii="SimSun" w:eastAsia="SimSun" w:hAnsi="SimSun" w:hint="eastAsia"/>
              </w:rPr>
              <w:t>1</w:t>
            </w:r>
            <w:r w:rsidRPr="00510DCF">
              <w:rPr>
                <w:rFonts w:ascii="SimSun" w:eastAsia="SimSun" w:hAnsi="SimSun"/>
              </w:rPr>
              <w:t>2</w:t>
            </w:r>
          </w:p>
        </w:tc>
      </w:tr>
      <w:tr w:rsidR="00C74660" w14:paraId="08D59926" w14:textId="77777777" w:rsidTr="00510DCF">
        <w:tc>
          <w:tcPr>
            <w:tcW w:w="2394" w:type="dxa"/>
          </w:tcPr>
          <w:p w14:paraId="0F18D29D" w14:textId="171C25A0" w:rsidR="00A05F4D" w:rsidRPr="00510DCF" w:rsidRDefault="00B3773D" w:rsidP="006B1AF1">
            <w:pPr>
              <w:rPr>
                <w:rFonts w:ascii="SimSun" w:eastAsia="SimSun" w:hAnsi="SimSun"/>
              </w:rPr>
            </w:pPr>
            <w:r w:rsidRPr="00510DCF">
              <w:rPr>
                <w:rFonts w:ascii="SimSun" w:eastAsia="SimSun" w:hAnsi="SimSun" w:hint="eastAsia"/>
              </w:rPr>
              <w:t>獻祭的身體</w:t>
            </w:r>
          </w:p>
        </w:tc>
        <w:tc>
          <w:tcPr>
            <w:tcW w:w="2551" w:type="dxa"/>
          </w:tcPr>
          <w:p w14:paraId="46548423" w14:textId="4DE66942" w:rsidR="00A05F4D" w:rsidRPr="00510DCF" w:rsidRDefault="00B3773D" w:rsidP="006B1AF1">
            <w:pPr>
              <w:rPr>
                <w:rFonts w:ascii="SimSun" w:eastAsia="SimSun" w:hAnsi="SimSun"/>
              </w:rPr>
            </w:pPr>
            <w:r w:rsidRPr="00510DCF">
              <w:rPr>
                <w:rFonts w:ascii="SimSun" w:eastAsia="SimSun" w:hAnsi="SimSun" w:hint="eastAsia"/>
              </w:rPr>
              <w:t>耶稣死在城外</w:t>
            </w:r>
          </w:p>
        </w:tc>
        <w:tc>
          <w:tcPr>
            <w:tcW w:w="2268" w:type="dxa"/>
          </w:tcPr>
          <w:p w14:paraId="335E07E9" w14:textId="21E8DD7D" w:rsidR="00A05F4D" w:rsidRPr="00510DCF" w:rsidRDefault="00B3773D" w:rsidP="006B1AF1">
            <w:pPr>
              <w:rPr>
                <w:rFonts w:ascii="SimSun" w:eastAsia="SimSun" w:hAnsi="SimSun"/>
              </w:rPr>
            </w:pPr>
            <w:r w:rsidRPr="00510DCF">
              <w:rPr>
                <w:rFonts w:ascii="SimSun" w:eastAsia="SimSun" w:hAnsi="SimSun" w:hint="eastAsia"/>
              </w:rPr>
              <w:t>祭牲在營外焚燒</w:t>
            </w:r>
          </w:p>
        </w:tc>
        <w:tc>
          <w:tcPr>
            <w:tcW w:w="1417" w:type="dxa"/>
          </w:tcPr>
          <w:p w14:paraId="39623D47" w14:textId="3A6A72A3" w:rsidR="00A05F4D" w:rsidRPr="00510DCF" w:rsidRDefault="00B3773D" w:rsidP="006B1AF1">
            <w:pPr>
              <w:rPr>
                <w:rFonts w:ascii="SimSun" w:eastAsia="SimSun" w:hAnsi="SimSun"/>
              </w:rPr>
            </w:pPr>
            <w:r w:rsidRPr="00510DCF">
              <w:rPr>
                <w:rFonts w:ascii="SimSun" w:eastAsia="SimSun" w:hAnsi="SimSun" w:hint="eastAsia"/>
              </w:rPr>
              <w:t>13：10</w:t>
            </w:r>
            <w:r w:rsidRPr="00510DCF">
              <w:rPr>
                <w:rFonts w:ascii="SimSun" w:eastAsia="SimSun" w:hAnsi="SimSun"/>
              </w:rPr>
              <w:t>-</w:t>
            </w:r>
            <w:r w:rsidRPr="00510DCF">
              <w:rPr>
                <w:rFonts w:ascii="SimSun" w:eastAsia="SimSun" w:hAnsi="SimSun" w:hint="eastAsia"/>
              </w:rPr>
              <w:t>12</w:t>
            </w:r>
          </w:p>
        </w:tc>
      </w:tr>
      <w:tr w:rsidR="00C74660" w14:paraId="4C2A26A6" w14:textId="77777777" w:rsidTr="00510DCF">
        <w:tc>
          <w:tcPr>
            <w:tcW w:w="2394" w:type="dxa"/>
          </w:tcPr>
          <w:p w14:paraId="6DBB25D2" w14:textId="482C1536" w:rsidR="00A05F4D" w:rsidRPr="00510DCF" w:rsidRDefault="00B3773D" w:rsidP="006B1AF1">
            <w:pPr>
              <w:rPr>
                <w:rFonts w:ascii="SimSun" w:eastAsia="SimSun" w:hAnsi="SimSun"/>
              </w:rPr>
            </w:pPr>
            <w:r w:rsidRPr="00510DCF">
              <w:rPr>
                <w:rFonts w:ascii="SimSun" w:eastAsia="SimSun" w:hAnsi="SimSun" w:hint="eastAsia"/>
              </w:rPr>
              <w:t>獻祭的處所</w:t>
            </w:r>
          </w:p>
        </w:tc>
        <w:tc>
          <w:tcPr>
            <w:tcW w:w="2551" w:type="dxa"/>
          </w:tcPr>
          <w:p w14:paraId="3FA6D26A" w14:textId="16F008FB" w:rsidR="00A05F4D" w:rsidRPr="00510DCF" w:rsidRDefault="00B3773D" w:rsidP="006B1AF1">
            <w:pPr>
              <w:rPr>
                <w:rFonts w:ascii="SimSun" w:eastAsia="SimSun" w:hAnsi="SimSun"/>
              </w:rPr>
            </w:pPr>
            <w:r w:rsidRPr="00510DCF">
              <w:rPr>
                <w:rFonts w:ascii="SimSun" w:eastAsia="SimSun" w:hAnsi="SimSun" w:hint="eastAsia"/>
              </w:rPr>
              <w:t>天堂</w:t>
            </w:r>
          </w:p>
        </w:tc>
        <w:tc>
          <w:tcPr>
            <w:tcW w:w="2268" w:type="dxa"/>
          </w:tcPr>
          <w:p w14:paraId="7DE30059" w14:textId="18CE0889" w:rsidR="00A05F4D" w:rsidRPr="00510DCF" w:rsidRDefault="00B3773D" w:rsidP="006B1AF1">
            <w:pPr>
              <w:rPr>
                <w:rFonts w:ascii="SimSun" w:eastAsia="SimSun" w:hAnsi="SimSun"/>
              </w:rPr>
            </w:pPr>
            <w:r w:rsidRPr="00510DCF">
              <w:rPr>
                <w:rFonts w:ascii="SimSun" w:eastAsia="SimSun" w:hAnsi="SimSun" w:hint="eastAsia"/>
              </w:rPr>
              <w:t>地上的帳幕</w:t>
            </w:r>
          </w:p>
        </w:tc>
        <w:tc>
          <w:tcPr>
            <w:tcW w:w="1417" w:type="dxa"/>
          </w:tcPr>
          <w:p w14:paraId="0891605B" w14:textId="0D842CE2" w:rsidR="00A05F4D" w:rsidRPr="00510DCF" w:rsidRDefault="00B3773D" w:rsidP="006B1AF1">
            <w:pPr>
              <w:rPr>
                <w:rFonts w:ascii="SimSun" w:eastAsia="SimSun" w:hAnsi="SimSun"/>
              </w:rPr>
            </w:pPr>
            <w:r w:rsidRPr="00510DCF">
              <w:rPr>
                <w:rFonts w:ascii="SimSun" w:eastAsia="SimSun" w:hAnsi="SimSun" w:hint="eastAsia"/>
              </w:rPr>
              <w:t>9：24</w:t>
            </w:r>
            <w:r w:rsidRPr="00510DCF">
              <w:rPr>
                <w:rFonts w:ascii="SimSun" w:eastAsia="SimSun" w:hAnsi="SimSun"/>
              </w:rPr>
              <w:t>-2</w:t>
            </w:r>
            <w:r w:rsidRPr="00510DCF">
              <w:rPr>
                <w:rFonts w:ascii="SimSun" w:eastAsia="SimSun" w:hAnsi="SimSun" w:hint="eastAsia"/>
              </w:rPr>
              <w:t>5</w:t>
            </w:r>
          </w:p>
        </w:tc>
      </w:tr>
      <w:tr w:rsidR="00C74660" w14:paraId="035DB007" w14:textId="77777777" w:rsidTr="00510DCF">
        <w:tc>
          <w:tcPr>
            <w:tcW w:w="2394" w:type="dxa"/>
          </w:tcPr>
          <w:p w14:paraId="45EBA5BF" w14:textId="181F832C" w:rsidR="00A05F4D" w:rsidRPr="00510DCF" w:rsidRDefault="00B3773D" w:rsidP="006B1AF1">
            <w:pPr>
              <w:rPr>
                <w:rFonts w:ascii="SimSun" w:eastAsia="SimSun" w:hAnsi="SimSun"/>
              </w:rPr>
            </w:pPr>
            <w:r w:rsidRPr="00510DCF">
              <w:rPr>
                <w:rFonts w:ascii="SimSun" w:eastAsia="SimSun" w:hAnsi="SimSun" w:hint="eastAsia"/>
              </w:rPr>
              <w:t>獻祭的功效</w:t>
            </w:r>
          </w:p>
        </w:tc>
        <w:tc>
          <w:tcPr>
            <w:tcW w:w="2551" w:type="dxa"/>
          </w:tcPr>
          <w:p w14:paraId="7C426ABF" w14:textId="1EF90FD6" w:rsidR="00A05F4D" w:rsidRPr="00510DCF" w:rsidRDefault="00B3773D" w:rsidP="006B1AF1">
            <w:pPr>
              <w:rPr>
                <w:rFonts w:ascii="SimSun" w:eastAsia="SimSun" w:hAnsi="SimSun"/>
              </w:rPr>
            </w:pPr>
            <w:r w:rsidRPr="00510DCF">
              <w:rPr>
                <w:rFonts w:ascii="SimSun" w:eastAsia="SimSun" w:hAnsi="SimSun" w:hint="eastAsia"/>
              </w:rPr>
              <w:t>永遠除罪</w:t>
            </w:r>
          </w:p>
        </w:tc>
        <w:tc>
          <w:tcPr>
            <w:tcW w:w="2268" w:type="dxa"/>
          </w:tcPr>
          <w:p w14:paraId="1B0623D7" w14:textId="23D85D1E" w:rsidR="00A05F4D" w:rsidRPr="00510DCF" w:rsidRDefault="00B3773D" w:rsidP="006B1AF1">
            <w:pPr>
              <w:rPr>
                <w:rFonts w:ascii="SimSun" w:eastAsia="SimSun" w:hAnsi="SimSun"/>
              </w:rPr>
            </w:pPr>
            <w:r w:rsidRPr="00510DCF">
              <w:rPr>
                <w:rFonts w:ascii="SimSun" w:eastAsia="SimSun" w:hAnsi="SimSun" w:hint="eastAsia"/>
              </w:rPr>
              <w:t>不能除罪</w:t>
            </w:r>
          </w:p>
        </w:tc>
        <w:tc>
          <w:tcPr>
            <w:tcW w:w="1417" w:type="dxa"/>
          </w:tcPr>
          <w:p w14:paraId="5599ABB9" w14:textId="4C41DA77" w:rsidR="00A05F4D" w:rsidRPr="00510DCF" w:rsidRDefault="00B3773D" w:rsidP="006B1AF1">
            <w:pPr>
              <w:rPr>
                <w:rFonts w:ascii="SimSun" w:eastAsia="SimSun" w:hAnsi="SimSun"/>
              </w:rPr>
            </w:pPr>
            <w:r w:rsidRPr="00510DCF">
              <w:rPr>
                <w:rFonts w:ascii="SimSun" w:eastAsia="SimSun" w:hAnsi="SimSun" w:hint="eastAsia"/>
              </w:rPr>
              <w:t>10：11</w:t>
            </w:r>
            <w:r w:rsidRPr="00510DCF">
              <w:rPr>
                <w:rFonts w:ascii="SimSun" w:eastAsia="SimSun" w:hAnsi="SimSun"/>
              </w:rPr>
              <w:t>-</w:t>
            </w:r>
            <w:r w:rsidRPr="00510DCF">
              <w:rPr>
                <w:rFonts w:ascii="SimSun" w:eastAsia="SimSun" w:hAnsi="SimSun" w:hint="eastAsia"/>
              </w:rPr>
              <w:t>14</w:t>
            </w:r>
          </w:p>
        </w:tc>
      </w:tr>
      <w:tr w:rsidR="00C74660" w14:paraId="07EAD3B4" w14:textId="77777777" w:rsidTr="00510DCF">
        <w:tc>
          <w:tcPr>
            <w:tcW w:w="2394" w:type="dxa"/>
          </w:tcPr>
          <w:p w14:paraId="37398BA4" w14:textId="5110B064" w:rsidR="00A05F4D" w:rsidRPr="00510DCF" w:rsidRDefault="00B3773D" w:rsidP="006B1AF1">
            <w:pPr>
              <w:rPr>
                <w:rFonts w:ascii="SimSun" w:eastAsia="SimSun" w:hAnsi="SimSun"/>
              </w:rPr>
            </w:pPr>
            <w:r w:rsidRPr="00510DCF">
              <w:rPr>
                <w:rFonts w:ascii="SimSun" w:eastAsia="SimSun" w:hAnsi="SimSun" w:hint="eastAsia"/>
              </w:rPr>
              <w:t>所来到的山</w:t>
            </w:r>
          </w:p>
        </w:tc>
        <w:tc>
          <w:tcPr>
            <w:tcW w:w="2551" w:type="dxa"/>
          </w:tcPr>
          <w:p w14:paraId="35AEE740" w14:textId="1F6EBB46" w:rsidR="00A05F4D" w:rsidRPr="00510DCF" w:rsidRDefault="00B3773D" w:rsidP="006B1AF1">
            <w:pPr>
              <w:rPr>
                <w:rFonts w:ascii="SimSun" w:eastAsia="SimSun" w:hAnsi="SimSun"/>
              </w:rPr>
            </w:pPr>
            <w:r w:rsidRPr="00510DCF">
              <w:rPr>
                <w:rFonts w:ascii="SimSun" w:eastAsia="SimSun" w:hAnsi="SimSun" w:hint="eastAsia"/>
              </w:rPr>
              <w:t>錫安山</w:t>
            </w:r>
          </w:p>
        </w:tc>
        <w:tc>
          <w:tcPr>
            <w:tcW w:w="2268" w:type="dxa"/>
          </w:tcPr>
          <w:p w14:paraId="11EA3F78" w14:textId="7604690F" w:rsidR="00A05F4D" w:rsidRPr="00510DCF" w:rsidRDefault="00B3773D" w:rsidP="006B1AF1">
            <w:pPr>
              <w:rPr>
                <w:rFonts w:ascii="SimSun" w:eastAsia="SimSun" w:hAnsi="SimSun"/>
              </w:rPr>
            </w:pPr>
            <w:r w:rsidRPr="00510DCF">
              <w:rPr>
                <w:rFonts w:ascii="SimSun" w:eastAsia="SimSun" w:hAnsi="SimSun" w:hint="eastAsia"/>
              </w:rPr>
              <w:t>西奈山</w:t>
            </w:r>
          </w:p>
        </w:tc>
        <w:tc>
          <w:tcPr>
            <w:tcW w:w="1417" w:type="dxa"/>
          </w:tcPr>
          <w:p w14:paraId="6291A16E" w14:textId="16604E76" w:rsidR="00A05F4D" w:rsidRPr="00510DCF" w:rsidRDefault="00B3773D" w:rsidP="006B1AF1">
            <w:pPr>
              <w:rPr>
                <w:rFonts w:ascii="SimSun" w:eastAsia="SimSun" w:hAnsi="SimSun"/>
              </w:rPr>
            </w:pPr>
            <w:r w:rsidRPr="00510DCF">
              <w:rPr>
                <w:rFonts w:ascii="SimSun" w:eastAsia="SimSun" w:hAnsi="SimSun" w:hint="eastAsia"/>
              </w:rPr>
              <w:t>12：1</w:t>
            </w:r>
            <w:r w:rsidR="00510DCF" w:rsidRPr="00510DCF">
              <w:rPr>
                <w:rFonts w:ascii="SimSun" w:eastAsia="SimSun" w:hAnsi="SimSun" w:hint="eastAsia"/>
              </w:rPr>
              <w:t>8</w:t>
            </w:r>
            <w:r w:rsidRPr="00510DCF">
              <w:rPr>
                <w:rFonts w:ascii="SimSun" w:eastAsia="SimSun" w:hAnsi="SimSun"/>
              </w:rPr>
              <w:t>-2</w:t>
            </w:r>
            <w:r w:rsidR="00510DCF" w:rsidRPr="00510DCF">
              <w:rPr>
                <w:rFonts w:ascii="SimSun" w:eastAsia="SimSun" w:hAnsi="SimSun" w:hint="eastAsia"/>
              </w:rPr>
              <w:t>4</w:t>
            </w:r>
          </w:p>
        </w:tc>
      </w:tr>
      <w:tr w:rsidR="00C74660" w14:paraId="7B6E67D8" w14:textId="77777777" w:rsidTr="00510DCF">
        <w:tc>
          <w:tcPr>
            <w:tcW w:w="2394" w:type="dxa"/>
          </w:tcPr>
          <w:p w14:paraId="5DB0CBBE" w14:textId="7A383733" w:rsidR="00A05F4D" w:rsidRPr="00510DCF" w:rsidRDefault="00510DCF" w:rsidP="006B1AF1">
            <w:pPr>
              <w:rPr>
                <w:rFonts w:ascii="SimSun" w:eastAsia="SimSun" w:hAnsi="SimSun"/>
              </w:rPr>
            </w:pPr>
            <w:r w:rsidRPr="00510DCF">
              <w:rPr>
                <w:rFonts w:ascii="SimSun" w:eastAsia="SimSun" w:hAnsi="SimSun" w:hint="eastAsia"/>
              </w:rPr>
              <w:t>有信心的人所得到的</w:t>
            </w:r>
          </w:p>
        </w:tc>
        <w:tc>
          <w:tcPr>
            <w:tcW w:w="2551" w:type="dxa"/>
          </w:tcPr>
          <w:p w14:paraId="62850FFD" w14:textId="315224EE" w:rsidR="00A05F4D" w:rsidRPr="00510DCF" w:rsidRDefault="00510DCF" w:rsidP="006B1AF1">
            <w:pPr>
              <w:rPr>
                <w:rFonts w:ascii="SimSun" w:eastAsia="SimSun" w:hAnsi="SimSun"/>
              </w:rPr>
            </w:pPr>
            <w:r w:rsidRPr="00510DCF">
              <w:rPr>
                <w:rFonts w:ascii="SimSun" w:eastAsia="SimSun" w:hAnsi="SimSun" w:hint="eastAsia"/>
              </w:rPr>
              <w:t>更美的事（基督救恩）</w:t>
            </w:r>
          </w:p>
        </w:tc>
        <w:tc>
          <w:tcPr>
            <w:tcW w:w="2268" w:type="dxa"/>
          </w:tcPr>
          <w:p w14:paraId="25C34031" w14:textId="25B3F005" w:rsidR="00A05F4D" w:rsidRPr="00510DCF" w:rsidRDefault="00510DCF" w:rsidP="006B1AF1">
            <w:pPr>
              <w:rPr>
                <w:rFonts w:ascii="SimSun" w:eastAsia="SimSun" w:hAnsi="SimSun"/>
              </w:rPr>
            </w:pPr>
            <w:r w:rsidRPr="00510DCF">
              <w:rPr>
                <w:rFonts w:ascii="SimSun" w:eastAsia="SimSun" w:hAnsi="SimSun" w:hint="eastAsia"/>
              </w:rPr>
              <w:t>美好的證據（記録）</w:t>
            </w:r>
          </w:p>
        </w:tc>
        <w:tc>
          <w:tcPr>
            <w:tcW w:w="1417" w:type="dxa"/>
          </w:tcPr>
          <w:p w14:paraId="4E826520" w14:textId="6901EDB7" w:rsidR="00A05F4D" w:rsidRPr="00510DCF" w:rsidRDefault="00510DCF" w:rsidP="006B1AF1">
            <w:pPr>
              <w:rPr>
                <w:rFonts w:ascii="SimSun" w:eastAsia="SimSun" w:hAnsi="SimSun"/>
              </w:rPr>
            </w:pPr>
            <w:r w:rsidRPr="00510DCF">
              <w:rPr>
                <w:rFonts w:ascii="SimSun" w:eastAsia="SimSun" w:hAnsi="SimSun" w:hint="eastAsia"/>
              </w:rPr>
              <w:t>11：39</w:t>
            </w:r>
            <w:r w:rsidRPr="00510DCF">
              <w:rPr>
                <w:rFonts w:ascii="SimSun" w:eastAsia="SimSun" w:hAnsi="SimSun"/>
              </w:rPr>
              <w:t>-</w:t>
            </w:r>
            <w:r w:rsidRPr="00510DCF">
              <w:rPr>
                <w:rFonts w:ascii="SimSun" w:eastAsia="SimSun" w:hAnsi="SimSun" w:hint="eastAsia"/>
              </w:rPr>
              <w:t>40</w:t>
            </w:r>
          </w:p>
        </w:tc>
      </w:tr>
    </w:tbl>
    <w:p w14:paraId="4EA3BC09" w14:textId="40B7B95C" w:rsidR="00A05F4D" w:rsidRDefault="00A05F4D" w:rsidP="006B1AF1">
      <w:pPr>
        <w:ind w:left="720"/>
        <w:rPr>
          <w:rFonts w:asciiTheme="minorEastAsia" w:hAnsiTheme="minorEastAsia"/>
          <w:sz w:val="24"/>
          <w:szCs w:val="24"/>
        </w:rPr>
      </w:pPr>
    </w:p>
    <w:p w14:paraId="634EE140" w14:textId="3D802373" w:rsidR="008673BC" w:rsidRPr="004043B2" w:rsidRDefault="004043B2" w:rsidP="004043B2">
      <w:pPr>
        <w:pStyle w:val="ListParagraph"/>
        <w:numPr>
          <w:ilvl w:val="0"/>
          <w:numId w:val="5"/>
        </w:numPr>
        <w:rPr>
          <w:rFonts w:ascii="SimSun" w:eastAsia="SimSun" w:hAnsi="SimSun"/>
          <w:b/>
          <w:sz w:val="24"/>
          <w:szCs w:val="24"/>
          <w:lang w:eastAsia="zh-TW"/>
        </w:rPr>
      </w:pPr>
      <w:r w:rsidRPr="004043B2">
        <w:rPr>
          <w:rFonts w:ascii="SimSun" w:eastAsia="SimSun" w:hAnsi="SimSun" w:hint="eastAsia"/>
          <w:b/>
          <w:sz w:val="24"/>
          <w:szCs w:val="24"/>
          <w:lang w:eastAsia="zh-TW"/>
        </w:rPr>
        <w:t>内容</w:t>
      </w:r>
    </w:p>
    <w:p w14:paraId="77DCBD54" w14:textId="0A3F8B35" w:rsidR="004043B2" w:rsidRDefault="004043B2" w:rsidP="004043B2">
      <w:pPr>
        <w:ind w:firstLine="720"/>
        <w:rPr>
          <w:rFonts w:ascii="SimSun" w:eastAsia="SimSun" w:hAnsi="SimSun"/>
          <w:sz w:val="24"/>
          <w:szCs w:val="24"/>
        </w:rPr>
      </w:pPr>
      <w:r w:rsidRPr="004043B2">
        <w:rPr>
          <w:rFonts w:ascii="SimSun" w:eastAsia="SimSun" w:hAnsi="SimSun" w:hint="eastAsia"/>
          <w:sz w:val="24"/>
          <w:szCs w:val="24"/>
        </w:rPr>
        <w:t>《希伯来書》共有13章，</w:t>
      </w:r>
      <w:r>
        <w:rPr>
          <w:rFonts w:ascii="SimSun" w:eastAsia="SimSun" w:hAnsi="SimSun" w:hint="eastAsia"/>
          <w:sz w:val="24"/>
          <w:szCs w:val="24"/>
        </w:rPr>
        <w:t>有位學者把他有闗希伯来書的研究起名叫《非凡信仰》，我想這的確是一個很好的書名，他把</w:t>
      </w:r>
      <w:r w:rsidR="00221C99">
        <w:rPr>
          <w:rFonts w:ascii="SimSun" w:eastAsia="SimSun" w:hAnsi="SimSun" w:hint="eastAsia"/>
          <w:sz w:val="24"/>
          <w:szCs w:val="24"/>
        </w:rPr>
        <w:t>整卷</w:t>
      </w:r>
      <w:r w:rsidR="00221C99" w:rsidRPr="004043B2">
        <w:rPr>
          <w:rFonts w:ascii="SimSun" w:eastAsia="SimSun" w:hAnsi="SimSun" w:hint="eastAsia"/>
          <w:sz w:val="24"/>
          <w:szCs w:val="24"/>
        </w:rPr>
        <w:t>《希伯来書》</w:t>
      </w:r>
      <w:r w:rsidR="00221C99">
        <w:rPr>
          <w:rFonts w:ascii="SimSun" w:eastAsia="SimSun" w:hAnsi="SimSun" w:hint="eastAsia"/>
          <w:sz w:val="24"/>
          <w:szCs w:val="24"/>
        </w:rPr>
        <w:t>分爲以下的教導</w:t>
      </w:r>
      <w:r w:rsidR="00DC37CC">
        <w:rPr>
          <w:rStyle w:val="FootnoteReference"/>
          <w:rFonts w:ascii="SimSun" w:eastAsia="SimSun" w:hAnsi="SimSun"/>
          <w:sz w:val="24"/>
          <w:szCs w:val="24"/>
        </w:rPr>
        <w:footnoteReference w:id="9"/>
      </w:r>
      <w:r>
        <w:rPr>
          <w:rFonts w:ascii="SimSun" w:eastAsia="SimSun" w:hAnsi="SimSun" w:hint="eastAsia"/>
          <w:sz w:val="24"/>
          <w:szCs w:val="24"/>
        </w:rPr>
        <w:t>：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992"/>
        <w:gridCol w:w="4547"/>
        <w:gridCol w:w="3107"/>
      </w:tblGrid>
      <w:tr w:rsidR="004043B2" w14:paraId="623C135E" w14:textId="77777777" w:rsidTr="00F47621">
        <w:tc>
          <w:tcPr>
            <w:tcW w:w="992" w:type="dxa"/>
          </w:tcPr>
          <w:p w14:paraId="366CBE09" w14:textId="77777777" w:rsidR="004043B2" w:rsidRDefault="004043B2" w:rsidP="004043B2">
            <w:pPr>
              <w:rPr>
                <w:rFonts w:ascii="SimSun" w:eastAsia="SimSun" w:hAnsi="SimSun"/>
                <w:sz w:val="24"/>
                <w:szCs w:val="24"/>
              </w:rPr>
            </w:pPr>
          </w:p>
        </w:tc>
        <w:tc>
          <w:tcPr>
            <w:tcW w:w="4547" w:type="dxa"/>
          </w:tcPr>
          <w:p w14:paraId="04C33298" w14:textId="788BA869" w:rsidR="004043B2" w:rsidRPr="00DC37CC" w:rsidRDefault="004043B2" w:rsidP="004043B2">
            <w:pPr>
              <w:rPr>
                <w:rFonts w:ascii="SimSun" w:eastAsia="SimSun" w:hAnsi="SimSun"/>
                <w:b/>
                <w:sz w:val="24"/>
                <w:szCs w:val="24"/>
              </w:rPr>
            </w:pPr>
            <w:r w:rsidRPr="00DC37CC">
              <w:rPr>
                <w:rFonts w:ascii="SimSun" w:eastAsia="SimSun" w:hAnsi="SimSun" w:hint="eastAsia"/>
                <w:b/>
                <w:sz w:val="24"/>
                <w:szCs w:val="24"/>
              </w:rPr>
              <w:t>題目</w:t>
            </w:r>
          </w:p>
        </w:tc>
        <w:tc>
          <w:tcPr>
            <w:tcW w:w="3107" w:type="dxa"/>
          </w:tcPr>
          <w:p w14:paraId="4F78A418" w14:textId="60AB7926" w:rsidR="004043B2" w:rsidRPr="00DC37CC" w:rsidRDefault="004043B2" w:rsidP="004043B2">
            <w:pPr>
              <w:rPr>
                <w:rFonts w:ascii="SimSun" w:eastAsia="SimSun" w:hAnsi="SimSun"/>
                <w:b/>
                <w:sz w:val="24"/>
                <w:szCs w:val="24"/>
              </w:rPr>
            </w:pPr>
            <w:r w:rsidRPr="00DC37CC">
              <w:rPr>
                <w:rFonts w:ascii="SimSun" w:eastAsia="SimSun" w:hAnsi="SimSun" w:hint="eastAsia"/>
                <w:b/>
                <w:sz w:val="24"/>
                <w:szCs w:val="24"/>
              </w:rPr>
              <w:t>經文</w:t>
            </w:r>
          </w:p>
        </w:tc>
      </w:tr>
      <w:tr w:rsidR="004043B2" w14:paraId="68C90E8A" w14:textId="77777777" w:rsidTr="00F47621">
        <w:tc>
          <w:tcPr>
            <w:tcW w:w="992" w:type="dxa"/>
          </w:tcPr>
          <w:p w14:paraId="35BFF782" w14:textId="1E8DB4CD" w:rsidR="004043B2" w:rsidRDefault="00DC37CC" w:rsidP="004043B2">
            <w:pPr>
              <w:rPr>
                <w:rFonts w:ascii="SimSun" w:eastAsia="SimSun" w:hAnsi="SimSun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1</w:t>
            </w:r>
          </w:p>
        </w:tc>
        <w:tc>
          <w:tcPr>
            <w:tcW w:w="4547" w:type="dxa"/>
          </w:tcPr>
          <w:p w14:paraId="20870175" w14:textId="534BED1E" w:rsidR="004043B2" w:rsidRDefault="004043B2" w:rsidP="004043B2">
            <w:pPr>
              <w:rPr>
                <w:rFonts w:ascii="SimSun" w:eastAsia="SimSun" w:hAnsi="SimSun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神主動尋找人</w:t>
            </w:r>
          </w:p>
        </w:tc>
        <w:tc>
          <w:tcPr>
            <w:tcW w:w="3107" w:type="dxa"/>
          </w:tcPr>
          <w:p w14:paraId="764FA710" w14:textId="1A797C3B" w:rsidR="004043B2" w:rsidRDefault="004043B2" w:rsidP="004043B2">
            <w:pPr>
              <w:rPr>
                <w:rFonts w:ascii="SimSun" w:eastAsia="SimSun" w:hAnsi="SimSun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1：1-3</w:t>
            </w:r>
          </w:p>
        </w:tc>
      </w:tr>
      <w:tr w:rsidR="004043B2" w14:paraId="40B0AC31" w14:textId="77777777" w:rsidTr="00F47621">
        <w:tc>
          <w:tcPr>
            <w:tcW w:w="992" w:type="dxa"/>
          </w:tcPr>
          <w:p w14:paraId="043FBC8C" w14:textId="3D5DCF80" w:rsidR="004043B2" w:rsidRDefault="00DC37CC" w:rsidP="004043B2">
            <w:pPr>
              <w:rPr>
                <w:rFonts w:ascii="SimSun" w:eastAsia="SimSun" w:hAnsi="SimSun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2</w:t>
            </w:r>
          </w:p>
        </w:tc>
        <w:tc>
          <w:tcPr>
            <w:tcW w:w="4547" w:type="dxa"/>
          </w:tcPr>
          <w:p w14:paraId="1C30F65E" w14:textId="51315814" w:rsidR="004043B2" w:rsidRDefault="004043B2" w:rsidP="004043B2">
            <w:pPr>
              <w:rPr>
                <w:rFonts w:ascii="SimSun" w:eastAsia="SimSun" w:hAnsi="SimSun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賜人非凡的救恩</w:t>
            </w:r>
          </w:p>
        </w:tc>
        <w:tc>
          <w:tcPr>
            <w:tcW w:w="3107" w:type="dxa"/>
          </w:tcPr>
          <w:p w14:paraId="1D682DC5" w14:textId="5C7898F8" w:rsidR="004043B2" w:rsidRDefault="004043B2" w:rsidP="004043B2">
            <w:pPr>
              <w:rPr>
                <w:rFonts w:ascii="SimSun" w:eastAsia="SimSun" w:hAnsi="SimSun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1：4-2</w:t>
            </w:r>
            <w:r>
              <w:rPr>
                <w:rFonts w:ascii="SimSun" w:eastAsia="SimSun" w:hAnsi="SimSun"/>
                <w:sz w:val="24"/>
                <w:szCs w:val="24"/>
              </w:rPr>
              <w:t>:18</w:t>
            </w:r>
          </w:p>
        </w:tc>
      </w:tr>
      <w:tr w:rsidR="004043B2" w14:paraId="53639288" w14:textId="77777777" w:rsidTr="00F47621">
        <w:tc>
          <w:tcPr>
            <w:tcW w:w="992" w:type="dxa"/>
          </w:tcPr>
          <w:p w14:paraId="54CAB488" w14:textId="52EE2FB9" w:rsidR="004043B2" w:rsidRDefault="00DC37CC" w:rsidP="004043B2">
            <w:pPr>
              <w:rPr>
                <w:rFonts w:ascii="SimSun" w:eastAsia="SimSun" w:hAnsi="SimSun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3</w:t>
            </w:r>
          </w:p>
        </w:tc>
        <w:tc>
          <w:tcPr>
            <w:tcW w:w="4547" w:type="dxa"/>
          </w:tcPr>
          <w:p w14:paraId="7F7CB259" w14:textId="0169E7C7" w:rsidR="004043B2" w:rsidRDefault="004043B2" w:rsidP="004043B2">
            <w:pPr>
              <w:rPr>
                <w:rFonts w:ascii="SimSun" w:eastAsia="SimSun" w:hAnsi="SimSun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是人終極的盼望</w:t>
            </w:r>
          </w:p>
        </w:tc>
        <w:tc>
          <w:tcPr>
            <w:tcW w:w="3107" w:type="dxa"/>
          </w:tcPr>
          <w:p w14:paraId="6DD30494" w14:textId="350DF50D" w:rsidR="004043B2" w:rsidRDefault="004043B2" w:rsidP="004043B2">
            <w:pPr>
              <w:rPr>
                <w:rFonts w:ascii="SimSun" w:eastAsia="SimSun" w:hAnsi="SimSun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3：1-19</w:t>
            </w:r>
          </w:p>
        </w:tc>
      </w:tr>
      <w:tr w:rsidR="004043B2" w14:paraId="73B5545A" w14:textId="77777777" w:rsidTr="00F47621">
        <w:tc>
          <w:tcPr>
            <w:tcW w:w="992" w:type="dxa"/>
          </w:tcPr>
          <w:p w14:paraId="2DF9537C" w14:textId="16A9BE53" w:rsidR="004043B2" w:rsidRDefault="00DC37CC" w:rsidP="004043B2">
            <w:pPr>
              <w:rPr>
                <w:rFonts w:ascii="SimSun" w:eastAsia="SimSun" w:hAnsi="SimSun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4</w:t>
            </w:r>
          </w:p>
        </w:tc>
        <w:tc>
          <w:tcPr>
            <w:tcW w:w="4547" w:type="dxa"/>
          </w:tcPr>
          <w:p w14:paraId="51047AFC" w14:textId="11FA473B" w:rsidR="004043B2" w:rsidRDefault="004043B2" w:rsidP="004043B2">
            <w:pPr>
              <w:rPr>
                <w:rFonts w:ascii="SimSun" w:eastAsia="SimSun" w:hAnsi="SimSun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給人賜下神的安息</w:t>
            </w:r>
          </w:p>
        </w:tc>
        <w:tc>
          <w:tcPr>
            <w:tcW w:w="3107" w:type="dxa"/>
          </w:tcPr>
          <w:p w14:paraId="33EF0591" w14:textId="293A3B5D" w:rsidR="004043B2" w:rsidRDefault="004043B2" w:rsidP="004043B2">
            <w:pPr>
              <w:rPr>
                <w:rFonts w:ascii="SimSun" w:eastAsia="SimSun" w:hAnsi="SimSun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4：1-13</w:t>
            </w:r>
          </w:p>
        </w:tc>
      </w:tr>
      <w:tr w:rsidR="004043B2" w14:paraId="662A0DDA" w14:textId="77777777" w:rsidTr="00F47621">
        <w:tc>
          <w:tcPr>
            <w:tcW w:w="992" w:type="dxa"/>
          </w:tcPr>
          <w:p w14:paraId="0E72083E" w14:textId="08F74222" w:rsidR="004043B2" w:rsidRDefault="00DC37CC" w:rsidP="004043B2">
            <w:pPr>
              <w:rPr>
                <w:rFonts w:ascii="SimSun" w:eastAsia="SimSun" w:hAnsi="SimSun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5</w:t>
            </w:r>
          </w:p>
        </w:tc>
        <w:tc>
          <w:tcPr>
            <w:tcW w:w="4547" w:type="dxa"/>
          </w:tcPr>
          <w:p w14:paraId="47B2FCA1" w14:textId="5E16AAA7" w:rsidR="004043B2" w:rsidRDefault="004043B2" w:rsidP="004043B2">
            <w:pPr>
              <w:rPr>
                <w:rFonts w:ascii="SimSun" w:eastAsia="SimSun" w:hAnsi="SimSun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給予非凡的幚助</w:t>
            </w:r>
          </w:p>
        </w:tc>
        <w:tc>
          <w:tcPr>
            <w:tcW w:w="3107" w:type="dxa"/>
          </w:tcPr>
          <w:p w14:paraId="3892789E" w14:textId="555C52DB" w:rsidR="004043B2" w:rsidRDefault="00DC37CC" w:rsidP="004043B2">
            <w:pPr>
              <w:rPr>
                <w:rFonts w:ascii="SimSun" w:eastAsia="SimSun" w:hAnsi="SimSun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4：14-5：10</w:t>
            </w:r>
          </w:p>
        </w:tc>
      </w:tr>
      <w:tr w:rsidR="004043B2" w14:paraId="37A90CC3" w14:textId="77777777" w:rsidTr="00F47621">
        <w:tc>
          <w:tcPr>
            <w:tcW w:w="992" w:type="dxa"/>
          </w:tcPr>
          <w:p w14:paraId="766256D5" w14:textId="10B0CCE0" w:rsidR="004043B2" w:rsidRDefault="00DC37CC" w:rsidP="004043B2">
            <w:pPr>
              <w:rPr>
                <w:rFonts w:ascii="SimSun" w:eastAsia="SimSun" w:hAnsi="SimSun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6</w:t>
            </w:r>
          </w:p>
        </w:tc>
        <w:tc>
          <w:tcPr>
            <w:tcW w:w="4547" w:type="dxa"/>
          </w:tcPr>
          <w:p w14:paraId="35AA2623" w14:textId="55B2C951" w:rsidR="004043B2" w:rsidRDefault="00DC37CC" w:rsidP="004043B2">
            <w:pPr>
              <w:rPr>
                <w:rFonts w:ascii="SimSun" w:eastAsia="SimSun" w:hAnsi="SimSun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珍惜基督爲你所作的</w:t>
            </w:r>
          </w:p>
        </w:tc>
        <w:tc>
          <w:tcPr>
            <w:tcW w:w="3107" w:type="dxa"/>
          </w:tcPr>
          <w:p w14:paraId="5B85D0D3" w14:textId="6FB06A38" w:rsidR="004043B2" w:rsidRDefault="00DC37CC" w:rsidP="004043B2">
            <w:pPr>
              <w:rPr>
                <w:rFonts w:ascii="SimSun" w:eastAsia="SimSun" w:hAnsi="SimSun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5：11-6：20</w:t>
            </w:r>
          </w:p>
        </w:tc>
      </w:tr>
      <w:tr w:rsidR="004043B2" w14:paraId="2C54A357" w14:textId="77777777" w:rsidTr="00F47621">
        <w:tc>
          <w:tcPr>
            <w:tcW w:w="992" w:type="dxa"/>
          </w:tcPr>
          <w:p w14:paraId="6B5B7412" w14:textId="69B05B87" w:rsidR="004043B2" w:rsidRDefault="00DC37CC" w:rsidP="004043B2">
            <w:pPr>
              <w:rPr>
                <w:rFonts w:ascii="SimSun" w:eastAsia="SimSun" w:hAnsi="SimSun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7</w:t>
            </w:r>
          </w:p>
        </w:tc>
        <w:tc>
          <w:tcPr>
            <w:tcW w:w="4547" w:type="dxa"/>
          </w:tcPr>
          <w:p w14:paraId="2E80D193" w14:textId="46DD026E" w:rsidR="004043B2" w:rsidRDefault="00DC37CC" w:rsidP="004043B2">
            <w:pPr>
              <w:rPr>
                <w:rFonts w:ascii="SimSun" w:eastAsia="SimSun" w:hAnsi="SimSun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祂是完美的中保</w:t>
            </w:r>
          </w:p>
        </w:tc>
        <w:tc>
          <w:tcPr>
            <w:tcW w:w="3107" w:type="dxa"/>
          </w:tcPr>
          <w:p w14:paraId="1EF4B1C5" w14:textId="02B437AD" w:rsidR="004043B2" w:rsidRDefault="00DC37CC" w:rsidP="004043B2">
            <w:pPr>
              <w:rPr>
                <w:rFonts w:ascii="SimSun" w:eastAsia="SimSun" w:hAnsi="SimSun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7：1-8：13</w:t>
            </w:r>
          </w:p>
        </w:tc>
      </w:tr>
      <w:tr w:rsidR="004043B2" w14:paraId="7FADAE3D" w14:textId="77777777" w:rsidTr="00F47621">
        <w:tc>
          <w:tcPr>
            <w:tcW w:w="992" w:type="dxa"/>
          </w:tcPr>
          <w:p w14:paraId="41CD1BF5" w14:textId="2DB4460D" w:rsidR="004043B2" w:rsidRDefault="00DC37CC" w:rsidP="004043B2">
            <w:pPr>
              <w:rPr>
                <w:rFonts w:ascii="SimSun" w:eastAsia="SimSun" w:hAnsi="SimSun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8</w:t>
            </w:r>
          </w:p>
        </w:tc>
        <w:tc>
          <w:tcPr>
            <w:tcW w:w="4547" w:type="dxa"/>
          </w:tcPr>
          <w:p w14:paraId="74B6519B" w14:textId="3074D108" w:rsidR="004043B2" w:rsidRDefault="00DC37CC" w:rsidP="004043B2">
            <w:pPr>
              <w:rPr>
                <w:rFonts w:ascii="SimSun" w:eastAsia="SimSun" w:hAnsi="SimSun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作出非凡的牺牲</w:t>
            </w:r>
          </w:p>
        </w:tc>
        <w:tc>
          <w:tcPr>
            <w:tcW w:w="3107" w:type="dxa"/>
          </w:tcPr>
          <w:p w14:paraId="11658BB7" w14:textId="0247CF63" w:rsidR="004043B2" w:rsidRDefault="00DC37CC" w:rsidP="004043B2">
            <w:pPr>
              <w:rPr>
                <w:rFonts w:ascii="SimSun" w:eastAsia="SimSun" w:hAnsi="SimSun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9：1-28</w:t>
            </w:r>
          </w:p>
        </w:tc>
      </w:tr>
      <w:tr w:rsidR="004043B2" w14:paraId="000624A2" w14:textId="77777777" w:rsidTr="00F47621">
        <w:tc>
          <w:tcPr>
            <w:tcW w:w="992" w:type="dxa"/>
          </w:tcPr>
          <w:p w14:paraId="2DE01AC6" w14:textId="77F02BCC" w:rsidR="004043B2" w:rsidRDefault="00DC37CC" w:rsidP="004043B2">
            <w:pPr>
              <w:rPr>
                <w:rFonts w:ascii="SimSun" w:eastAsia="SimSun" w:hAnsi="SimSun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9</w:t>
            </w:r>
          </w:p>
        </w:tc>
        <w:tc>
          <w:tcPr>
            <w:tcW w:w="4547" w:type="dxa"/>
          </w:tcPr>
          <w:p w14:paraId="096FFB25" w14:textId="5AEBB43A" w:rsidR="004043B2" w:rsidRDefault="00DC37CC" w:rsidP="004043B2">
            <w:pPr>
              <w:rPr>
                <w:rFonts w:ascii="SimSun" w:eastAsia="SimSun" w:hAnsi="SimSun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成就非凡的功效</w:t>
            </w:r>
          </w:p>
        </w:tc>
        <w:tc>
          <w:tcPr>
            <w:tcW w:w="3107" w:type="dxa"/>
          </w:tcPr>
          <w:p w14:paraId="28026C6C" w14:textId="27BB8730" w:rsidR="004043B2" w:rsidRDefault="00DC37CC" w:rsidP="004043B2">
            <w:pPr>
              <w:rPr>
                <w:rFonts w:ascii="SimSun" w:eastAsia="SimSun" w:hAnsi="SimSun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10</w:t>
            </w:r>
            <w:r>
              <w:rPr>
                <w:rFonts w:ascii="SimSun" w:eastAsia="SimSun" w:hAnsi="SimSun"/>
                <w:sz w:val="24"/>
                <w:szCs w:val="24"/>
              </w:rPr>
              <w:t>:1-18</w:t>
            </w:r>
          </w:p>
        </w:tc>
      </w:tr>
      <w:tr w:rsidR="004043B2" w14:paraId="2E38C1F9" w14:textId="77777777" w:rsidTr="00F47621">
        <w:tc>
          <w:tcPr>
            <w:tcW w:w="992" w:type="dxa"/>
          </w:tcPr>
          <w:p w14:paraId="6B1CF1D8" w14:textId="01EF5B8E" w:rsidR="004043B2" w:rsidRDefault="00DC37CC" w:rsidP="004043B2">
            <w:pPr>
              <w:rPr>
                <w:rFonts w:ascii="SimSun" w:eastAsia="SimSun" w:hAnsi="SimSun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10</w:t>
            </w:r>
          </w:p>
        </w:tc>
        <w:tc>
          <w:tcPr>
            <w:tcW w:w="4547" w:type="dxa"/>
          </w:tcPr>
          <w:p w14:paraId="5076DBC9" w14:textId="5CE814EF" w:rsidR="004043B2" w:rsidRDefault="00DC37CC" w:rsidP="004043B2">
            <w:pPr>
              <w:rPr>
                <w:rFonts w:ascii="SimSun" w:eastAsia="SimSun" w:hAnsi="SimSun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接受非凡的基督</w:t>
            </w:r>
          </w:p>
        </w:tc>
        <w:tc>
          <w:tcPr>
            <w:tcW w:w="3107" w:type="dxa"/>
          </w:tcPr>
          <w:p w14:paraId="7ADA92A5" w14:textId="1270B08F" w:rsidR="004043B2" w:rsidRDefault="00DC37CC" w:rsidP="004043B2">
            <w:pPr>
              <w:rPr>
                <w:rFonts w:ascii="SimSun" w:eastAsia="SimSun" w:hAnsi="SimSun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10：19-39</w:t>
            </w:r>
          </w:p>
        </w:tc>
      </w:tr>
      <w:tr w:rsidR="004043B2" w14:paraId="1E0298FB" w14:textId="77777777" w:rsidTr="00F47621">
        <w:tc>
          <w:tcPr>
            <w:tcW w:w="992" w:type="dxa"/>
          </w:tcPr>
          <w:p w14:paraId="09178E9D" w14:textId="2184BC77" w:rsidR="004043B2" w:rsidRDefault="00DC37CC" w:rsidP="004043B2">
            <w:pPr>
              <w:rPr>
                <w:rFonts w:ascii="SimSun" w:eastAsia="SimSun" w:hAnsi="SimSun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11</w:t>
            </w:r>
          </w:p>
        </w:tc>
        <w:tc>
          <w:tcPr>
            <w:tcW w:w="4547" w:type="dxa"/>
          </w:tcPr>
          <w:p w14:paraId="67C6D1B5" w14:textId="237936E8" w:rsidR="004043B2" w:rsidRDefault="00DC37CC" w:rsidP="004043B2">
            <w:pPr>
              <w:rPr>
                <w:rFonts w:ascii="SimSun" w:eastAsia="SimSun" w:hAnsi="SimSun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追求非凡的信心</w:t>
            </w:r>
          </w:p>
        </w:tc>
        <w:tc>
          <w:tcPr>
            <w:tcW w:w="3107" w:type="dxa"/>
          </w:tcPr>
          <w:p w14:paraId="51680131" w14:textId="2E385E7B" w:rsidR="004043B2" w:rsidRDefault="00DC37CC" w:rsidP="004043B2">
            <w:pPr>
              <w:rPr>
                <w:rFonts w:ascii="SimSun" w:eastAsia="SimSun" w:hAnsi="SimSun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11：1-40</w:t>
            </w:r>
          </w:p>
        </w:tc>
      </w:tr>
      <w:tr w:rsidR="004043B2" w14:paraId="14E41E24" w14:textId="77777777" w:rsidTr="00F47621">
        <w:tc>
          <w:tcPr>
            <w:tcW w:w="992" w:type="dxa"/>
          </w:tcPr>
          <w:p w14:paraId="4102D783" w14:textId="11C9318D" w:rsidR="004043B2" w:rsidRDefault="00DC37CC" w:rsidP="004043B2">
            <w:pPr>
              <w:rPr>
                <w:rFonts w:ascii="SimSun" w:eastAsia="SimSun" w:hAnsi="SimSun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12</w:t>
            </w:r>
          </w:p>
        </w:tc>
        <w:tc>
          <w:tcPr>
            <w:tcW w:w="4547" w:type="dxa"/>
          </w:tcPr>
          <w:p w14:paraId="25128400" w14:textId="3E8F6811" w:rsidR="004043B2" w:rsidRDefault="00DC37CC" w:rsidP="004043B2">
            <w:pPr>
              <w:rPr>
                <w:rFonts w:ascii="SimSun" w:eastAsia="SimSun" w:hAnsi="SimSun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領受非凡的管教</w:t>
            </w:r>
          </w:p>
        </w:tc>
        <w:tc>
          <w:tcPr>
            <w:tcW w:w="3107" w:type="dxa"/>
          </w:tcPr>
          <w:p w14:paraId="525EAB72" w14:textId="20DB38BD" w:rsidR="004043B2" w:rsidRDefault="00DC37CC" w:rsidP="004043B2">
            <w:pPr>
              <w:rPr>
                <w:rFonts w:ascii="SimSun" w:eastAsia="SimSun" w:hAnsi="SimSun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12：1-29</w:t>
            </w:r>
          </w:p>
        </w:tc>
      </w:tr>
      <w:tr w:rsidR="00DC37CC" w14:paraId="6850F719" w14:textId="77777777" w:rsidTr="00F47621">
        <w:tc>
          <w:tcPr>
            <w:tcW w:w="992" w:type="dxa"/>
          </w:tcPr>
          <w:p w14:paraId="430EABED" w14:textId="09B53139" w:rsidR="00DC37CC" w:rsidRDefault="00DC37CC" w:rsidP="004043B2">
            <w:pPr>
              <w:rPr>
                <w:rFonts w:ascii="SimSun" w:eastAsia="SimSun" w:hAnsi="SimSun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13</w:t>
            </w:r>
          </w:p>
        </w:tc>
        <w:tc>
          <w:tcPr>
            <w:tcW w:w="4547" w:type="dxa"/>
          </w:tcPr>
          <w:p w14:paraId="24E66F60" w14:textId="5805BA2C" w:rsidR="00DC37CC" w:rsidRDefault="00DC37CC" w:rsidP="004043B2">
            <w:pPr>
              <w:rPr>
                <w:rFonts w:ascii="SimSun" w:eastAsia="SimSun" w:hAnsi="SimSun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實踐非凡的行爲</w:t>
            </w:r>
          </w:p>
        </w:tc>
        <w:tc>
          <w:tcPr>
            <w:tcW w:w="3107" w:type="dxa"/>
          </w:tcPr>
          <w:p w14:paraId="374B8C45" w14:textId="7A620CB0" w:rsidR="00DC37CC" w:rsidRDefault="00DC37CC" w:rsidP="004043B2">
            <w:pPr>
              <w:rPr>
                <w:rFonts w:ascii="SimSun" w:eastAsia="SimSun" w:hAnsi="SimSun"/>
                <w:sz w:val="24"/>
                <w:szCs w:val="24"/>
              </w:rPr>
            </w:pPr>
            <w:r>
              <w:rPr>
                <w:rFonts w:ascii="SimSun" w:eastAsia="SimSun" w:hAnsi="SimSun" w:hint="eastAsia"/>
                <w:sz w:val="24"/>
                <w:szCs w:val="24"/>
              </w:rPr>
              <w:t>13：1-25</w:t>
            </w:r>
          </w:p>
        </w:tc>
      </w:tr>
    </w:tbl>
    <w:p w14:paraId="6A75C2CA" w14:textId="4D932794" w:rsidR="0039059A" w:rsidRDefault="0039059A" w:rsidP="0039059A">
      <w:pPr>
        <w:rPr>
          <w:rFonts w:ascii="SimSun" w:eastAsia="SimSun" w:hAnsi="SimSun"/>
          <w:sz w:val="24"/>
          <w:szCs w:val="24"/>
        </w:rPr>
      </w:pPr>
    </w:p>
    <w:p w14:paraId="2A38F5A2" w14:textId="3365A453" w:rsidR="0039059A" w:rsidRPr="0039059A" w:rsidRDefault="0039059A" w:rsidP="0039059A">
      <w:pPr>
        <w:pStyle w:val="ListParagraph"/>
        <w:numPr>
          <w:ilvl w:val="0"/>
          <w:numId w:val="5"/>
        </w:numPr>
        <w:rPr>
          <w:rFonts w:ascii="SimSun" w:eastAsia="SimSun" w:hAnsi="SimSun"/>
          <w:b/>
          <w:sz w:val="24"/>
          <w:szCs w:val="24"/>
          <w:lang w:eastAsia="zh-TW"/>
        </w:rPr>
      </w:pPr>
      <w:r w:rsidRPr="0039059A">
        <w:rPr>
          <w:rFonts w:ascii="SimSun" w:eastAsia="SimSun" w:hAnsi="SimSun" w:hint="eastAsia"/>
          <w:b/>
          <w:sz w:val="24"/>
          <w:szCs w:val="24"/>
          <w:lang w:eastAsia="zh-TW"/>
        </w:rPr>
        <w:lastRenderedPageBreak/>
        <w:t>應用</w:t>
      </w:r>
    </w:p>
    <w:p w14:paraId="5D5DC257" w14:textId="0CA3ECC1" w:rsidR="0039059A" w:rsidRDefault="0039059A" w:rsidP="000259E3">
      <w:pPr>
        <w:ind w:left="-142" w:firstLine="862"/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>《希伯来書》成書至今已超過2000年，似乎與我們没有什麽闗係似的</w:t>
      </w:r>
      <w:r w:rsidR="00866DB2">
        <w:rPr>
          <w:rFonts w:ascii="SimSun" w:eastAsia="SimSun" w:hAnsi="SimSun" w:hint="eastAsia"/>
          <w:sz w:val="24"/>
          <w:szCs w:val="24"/>
        </w:rPr>
        <w:t>，但學者</w:t>
      </w:r>
      <w:r w:rsidR="006B3D9C">
        <w:rPr>
          <w:rFonts w:ascii="SimSun" w:eastAsia="SimSun" w:hAnsi="SimSun" w:hint="eastAsia"/>
          <w:sz w:val="24"/>
          <w:szCs w:val="24"/>
        </w:rPr>
        <w:t>卻</w:t>
      </w:r>
      <w:r w:rsidR="00866DB2">
        <w:rPr>
          <w:rFonts w:ascii="SimSun" w:eastAsia="SimSun" w:hAnsi="SimSun" w:hint="eastAsia"/>
          <w:sz w:val="24"/>
          <w:szCs w:val="24"/>
        </w:rPr>
        <w:t>認爲《希伯来書》是一本“時代書卷”</w:t>
      </w:r>
      <w:r>
        <w:rPr>
          <w:rFonts w:ascii="SimSun" w:eastAsia="SimSun" w:hAnsi="SimSun" w:hint="eastAsia"/>
          <w:sz w:val="24"/>
          <w:szCs w:val="24"/>
        </w:rPr>
        <w:t>。慕安德烈牧師說：“今日教會中有許多信徒的屬靈經歷，正如當時希伯来信徒的靈性的光景一樣。有多少信徒在承認和信基督之後，能够往前長進，且‘鄭重所聽見的道理’，‘竭力進入</w:t>
      </w:r>
      <w:r w:rsidR="000259E3">
        <w:rPr>
          <w:rFonts w:ascii="SimSun" w:eastAsia="SimSun" w:hAnsi="SimSun" w:hint="eastAsia"/>
          <w:sz w:val="24"/>
          <w:szCs w:val="24"/>
        </w:rPr>
        <w:t>那</w:t>
      </w:r>
      <w:r>
        <w:rPr>
          <w:rFonts w:ascii="SimSun" w:eastAsia="SimSun" w:hAnsi="SimSun" w:hint="eastAsia"/>
          <w:sz w:val="24"/>
          <w:szCs w:val="24"/>
        </w:rPr>
        <w:t>安息’，</w:t>
      </w:r>
      <w:r w:rsidR="000259E3">
        <w:rPr>
          <w:rFonts w:ascii="SimSun" w:eastAsia="SimSun" w:hAnsi="SimSun" w:hint="eastAsia"/>
          <w:sz w:val="24"/>
          <w:szCs w:val="24"/>
        </w:rPr>
        <w:t>‘竭力進到完全的地步’，‘存心忍耐，奔那擺在我們前頭的路程’</w:t>
      </w:r>
      <w:r w:rsidR="000259E3">
        <w:rPr>
          <w:rFonts w:ascii="SimSun" w:eastAsia="SimSun" w:hAnsi="SimSun"/>
          <w:sz w:val="24"/>
          <w:szCs w:val="24"/>
        </w:rPr>
        <w:t>……</w:t>
      </w:r>
      <w:r w:rsidR="000259E3">
        <w:rPr>
          <w:rFonts w:ascii="SimSun" w:eastAsia="SimSun" w:hAnsi="SimSun" w:hint="eastAsia"/>
          <w:sz w:val="24"/>
          <w:szCs w:val="24"/>
        </w:rPr>
        <w:t>世界的勢力，文字的宣傳，金錢的引誘，領導信徒進入一種幻想的宗教，既貪愛今生屬世之福，又盼望来世得永生。”</w:t>
      </w:r>
      <w:r w:rsidR="000259E3">
        <w:rPr>
          <w:rStyle w:val="FootnoteReference"/>
          <w:rFonts w:ascii="SimSun" w:eastAsia="SimSun" w:hAnsi="SimSun"/>
          <w:sz w:val="24"/>
          <w:szCs w:val="24"/>
        </w:rPr>
        <w:footnoteReference w:id="10"/>
      </w:r>
      <w:r w:rsidR="0089001F">
        <w:rPr>
          <w:rFonts w:ascii="SimSun" w:eastAsia="SimSun" w:hAnsi="SimSun" w:hint="eastAsia"/>
          <w:sz w:val="24"/>
          <w:szCs w:val="24"/>
        </w:rPr>
        <w:t>我想慕安德烈牧師可謂一針見血地指出了我們</w:t>
      </w:r>
      <w:r w:rsidR="006B2160">
        <w:rPr>
          <w:rFonts w:ascii="SimSun" w:eastAsia="SimSun" w:hAnsi="SimSun" w:hint="eastAsia"/>
          <w:sz w:val="24"/>
          <w:szCs w:val="24"/>
        </w:rPr>
        <w:t>的</w:t>
      </w:r>
      <w:r w:rsidR="0089001F">
        <w:rPr>
          <w:rFonts w:ascii="SimSun" w:eastAsia="SimSun" w:hAnsi="SimSun" w:hint="eastAsia"/>
          <w:sz w:val="24"/>
          <w:szCs w:val="24"/>
        </w:rPr>
        <w:t>境况，本書所有</w:t>
      </w:r>
      <w:r w:rsidR="00F47621">
        <w:rPr>
          <w:rFonts w:ascii="SimSun" w:eastAsia="SimSun" w:hAnsi="SimSun" w:hint="eastAsia"/>
          <w:sz w:val="24"/>
          <w:szCs w:val="24"/>
        </w:rPr>
        <w:t>的</w:t>
      </w:r>
      <w:r w:rsidR="0089001F">
        <w:rPr>
          <w:rFonts w:ascii="SimSun" w:eastAsia="SimSun" w:hAnsi="SimSun" w:hint="eastAsia"/>
          <w:sz w:val="24"/>
          <w:szCs w:val="24"/>
        </w:rPr>
        <w:t>警告和勸勉都與我們</w:t>
      </w:r>
      <w:r w:rsidR="006B2160">
        <w:rPr>
          <w:rFonts w:ascii="SimSun" w:eastAsia="SimSun" w:hAnsi="SimSun" w:hint="eastAsia"/>
          <w:sz w:val="24"/>
          <w:szCs w:val="24"/>
        </w:rPr>
        <w:t>的靈命成長是</w:t>
      </w:r>
      <w:r w:rsidR="0089001F">
        <w:rPr>
          <w:rFonts w:ascii="SimSun" w:eastAsia="SimSun" w:hAnsi="SimSun" w:hint="eastAsia"/>
          <w:sz w:val="24"/>
          <w:szCs w:val="24"/>
        </w:rPr>
        <w:t>息息相闗的。</w:t>
      </w:r>
    </w:p>
    <w:p w14:paraId="07BE524D" w14:textId="26796BCD" w:rsidR="006D74E7" w:rsidRDefault="006D74E7" w:rsidP="000259E3">
      <w:pPr>
        <w:ind w:left="-142" w:firstLine="862"/>
        <w:rPr>
          <w:rFonts w:ascii="SimSun" w:eastAsia="SimSun" w:hAnsi="SimSun"/>
          <w:sz w:val="24"/>
          <w:szCs w:val="24"/>
        </w:rPr>
      </w:pPr>
      <w:r>
        <w:rPr>
          <w:rFonts w:ascii="SimSun" w:eastAsia="SimSun" w:hAnsi="SimSun" w:hint="eastAsia"/>
          <w:sz w:val="24"/>
          <w:szCs w:val="24"/>
        </w:rPr>
        <w:t>在這裏，我特别用馬有藻</w:t>
      </w:r>
      <w:r w:rsidR="00D5568E">
        <w:rPr>
          <w:rFonts w:ascii="SimSun" w:eastAsia="SimSun" w:hAnsi="SimSun" w:hint="eastAsia"/>
          <w:sz w:val="24"/>
          <w:szCs w:val="24"/>
        </w:rPr>
        <w:t>牧師</w:t>
      </w:r>
      <w:r>
        <w:rPr>
          <w:rFonts w:ascii="SimSun" w:eastAsia="SimSun" w:hAnsi="SimSun" w:hint="eastAsia"/>
          <w:sz w:val="24"/>
          <w:szCs w:val="24"/>
        </w:rPr>
        <w:t>的話結束這篇導論：“願神藉着《希伯来書》的信息，使我們‘就當感恩’，‘就當放下各樣的重擔，脱去容易纒累我們的罪，存心忍耐，奔那擺在我們前頭的路程，仰望爲我們信心創始成終的耶稣’，照神所喜悦的，用虔誠敬畏的心事奉神”（來12：1-2，28）。</w:t>
      </w:r>
    </w:p>
    <w:p w14:paraId="7A7F70E3" w14:textId="77777777" w:rsidR="00A65A6E" w:rsidRPr="004043B2" w:rsidRDefault="00A65A6E" w:rsidP="000259E3">
      <w:pPr>
        <w:ind w:left="-142" w:firstLine="862"/>
        <w:rPr>
          <w:rFonts w:ascii="SimSun" w:eastAsia="SimSun" w:hAnsi="SimSun"/>
          <w:sz w:val="24"/>
          <w:szCs w:val="24"/>
        </w:rPr>
      </w:pPr>
    </w:p>
    <w:sectPr w:rsidR="00A65A6E" w:rsidRPr="004043B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F57D6" w14:textId="77777777" w:rsidR="00C74660" w:rsidRDefault="00C74660" w:rsidP="009F55BB">
      <w:pPr>
        <w:spacing w:after="0" w:line="240" w:lineRule="auto"/>
      </w:pPr>
      <w:r>
        <w:separator/>
      </w:r>
    </w:p>
  </w:endnote>
  <w:endnote w:type="continuationSeparator" w:id="0">
    <w:p w14:paraId="5DFEE26D" w14:textId="77777777" w:rsidR="00C74660" w:rsidRDefault="00C74660" w:rsidP="009F5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66125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E3CBB6" w14:textId="4D12C5F4" w:rsidR="00DC6033" w:rsidRDefault="00DC60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ACCDA77" w14:textId="77777777" w:rsidR="00DC6033" w:rsidRDefault="00DC60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EE6AC" w14:textId="77777777" w:rsidR="00C74660" w:rsidRDefault="00C74660" w:rsidP="009F55BB">
      <w:pPr>
        <w:spacing w:after="0" w:line="240" w:lineRule="auto"/>
      </w:pPr>
      <w:r>
        <w:separator/>
      </w:r>
    </w:p>
  </w:footnote>
  <w:footnote w:type="continuationSeparator" w:id="0">
    <w:p w14:paraId="302A6BDE" w14:textId="77777777" w:rsidR="00C74660" w:rsidRDefault="00C74660" w:rsidP="009F55BB">
      <w:pPr>
        <w:spacing w:after="0" w:line="240" w:lineRule="auto"/>
      </w:pPr>
      <w:r>
        <w:continuationSeparator/>
      </w:r>
    </w:p>
  </w:footnote>
  <w:footnote w:id="1">
    <w:p w14:paraId="33F0323E" w14:textId="7CE80FFE" w:rsidR="00C74660" w:rsidRPr="000E6180" w:rsidRDefault="00C7466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巴克莱</w:t>
      </w:r>
      <w:r w:rsidR="000259E3">
        <w:rPr>
          <w:rFonts w:hint="eastAsia"/>
        </w:rPr>
        <w:t>：</w:t>
      </w:r>
      <w:r>
        <w:rPr>
          <w:rFonts w:hint="eastAsia"/>
        </w:rPr>
        <w:t>《希伯来書注釋》，文國偉譯，香港基督教文艺，</w:t>
      </w:r>
      <w:r>
        <w:rPr>
          <w:rFonts w:hint="eastAsia"/>
        </w:rPr>
        <w:t>1992</w:t>
      </w:r>
      <w:r>
        <w:rPr>
          <w:rFonts w:hint="eastAsia"/>
        </w:rPr>
        <w:t>，</w:t>
      </w:r>
      <w:r>
        <w:rPr>
          <w:rFonts w:hint="eastAsia"/>
        </w:rPr>
        <w:t>7</w:t>
      </w:r>
      <w:r>
        <w:rPr>
          <w:rFonts w:hint="eastAsia"/>
        </w:rPr>
        <w:t>。</w:t>
      </w:r>
    </w:p>
  </w:footnote>
  <w:footnote w:id="2">
    <w:p w14:paraId="1E0DD6A6" w14:textId="25616784" w:rsidR="00C74660" w:rsidRDefault="00C7466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欧白恩</w:t>
      </w:r>
      <w:r w:rsidR="000259E3">
        <w:rPr>
          <w:rFonts w:hint="eastAsia"/>
        </w:rPr>
        <w:t>：</w:t>
      </w:r>
      <w:r>
        <w:rPr>
          <w:rFonts w:hint="eastAsia"/>
        </w:rPr>
        <w:t>《希伯来書》，陳志文譯，美國麥種傳道會，</w:t>
      </w:r>
      <w:r>
        <w:rPr>
          <w:rFonts w:hint="eastAsia"/>
        </w:rPr>
        <w:t>2013</w:t>
      </w:r>
      <w:r>
        <w:rPr>
          <w:rFonts w:hint="eastAsia"/>
        </w:rPr>
        <w:t>，</w:t>
      </w:r>
      <w:r>
        <w:rPr>
          <w:rFonts w:hint="eastAsia"/>
        </w:rPr>
        <w:t>51</w:t>
      </w:r>
      <w:r>
        <w:rPr>
          <w:rFonts w:hint="eastAsia"/>
        </w:rPr>
        <w:t>。</w:t>
      </w:r>
    </w:p>
  </w:footnote>
  <w:footnote w:id="3">
    <w:p w14:paraId="2E38E9DA" w14:textId="5D2FA4CF" w:rsidR="007A2098" w:rsidRPr="00E0147D" w:rsidRDefault="007A2098" w:rsidP="007A209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馬有藻：《猶太人的福音》，香港基道書樓，</w:t>
      </w:r>
      <w:r>
        <w:rPr>
          <w:rFonts w:hint="eastAsia"/>
        </w:rPr>
        <w:t>1991</w:t>
      </w:r>
      <w:r>
        <w:rPr>
          <w:rFonts w:hint="eastAsia"/>
        </w:rPr>
        <w:t>，</w:t>
      </w:r>
      <w:r>
        <w:rPr>
          <w:rFonts w:hint="eastAsia"/>
        </w:rPr>
        <w:t>1</w:t>
      </w:r>
      <w:r>
        <w:rPr>
          <w:rFonts w:hint="eastAsia"/>
        </w:rPr>
        <w:t>。</w:t>
      </w:r>
    </w:p>
  </w:footnote>
  <w:footnote w:id="4">
    <w:p w14:paraId="194D9190" w14:textId="69149D8E" w:rsidR="00C74660" w:rsidRDefault="00C74660" w:rsidP="0089400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欧白恩</w:t>
      </w:r>
      <w:r w:rsidR="000259E3">
        <w:rPr>
          <w:rFonts w:hint="eastAsia"/>
        </w:rPr>
        <w:t>：</w:t>
      </w:r>
      <w:r>
        <w:rPr>
          <w:rFonts w:hint="eastAsia"/>
        </w:rPr>
        <w:t>《希伯来書》，陳志文譯，美國麥種傳道會，</w:t>
      </w:r>
      <w:r>
        <w:rPr>
          <w:rFonts w:hint="eastAsia"/>
        </w:rPr>
        <w:t>2013</w:t>
      </w:r>
      <w:r>
        <w:rPr>
          <w:rFonts w:hint="eastAsia"/>
        </w:rPr>
        <w:t>，</w:t>
      </w:r>
      <w:r>
        <w:rPr>
          <w:rFonts w:hint="eastAsia"/>
        </w:rPr>
        <w:t>51</w:t>
      </w:r>
      <w:r>
        <w:rPr>
          <w:rFonts w:hint="eastAsia"/>
        </w:rPr>
        <w:t>。</w:t>
      </w:r>
    </w:p>
  </w:footnote>
  <w:footnote w:id="5">
    <w:p w14:paraId="0703DBE2" w14:textId="2036B039" w:rsidR="00AA0C96" w:rsidRDefault="00AA0C96" w:rsidP="00AA0C9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欧白恩：《希伯来書》，陳志文譯，美國麥種傳道會，</w:t>
      </w:r>
      <w:r>
        <w:rPr>
          <w:rFonts w:hint="eastAsia"/>
        </w:rPr>
        <w:t>2013</w:t>
      </w:r>
      <w:r>
        <w:rPr>
          <w:rFonts w:hint="eastAsia"/>
        </w:rPr>
        <w:t>，</w:t>
      </w:r>
      <w:r>
        <w:rPr>
          <w:rFonts w:hint="eastAsia"/>
        </w:rPr>
        <w:t>59-60</w:t>
      </w:r>
      <w:r>
        <w:rPr>
          <w:rFonts w:hint="eastAsia"/>
        </w:rPr>
        <w:t>。</w:t>
      </w:r>
    </w:p>
  </w:footnote>
  <w:footnote w:id="6">
    <w:p w14:paraId="41E2867F" w14:textId="7B312E83" w:rsidR="00C74660" w:rsidRPr="00E0147D" w:rsidRDefault="00C7466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馬有藻</w:t>
      </w:r>
      <w:r w:rsidR="000259E3">
        <w:rPr>
          <w:rFonts w:hint="eastAsia"/>
        </w:rPr>
        <w:t>：</w:t>
      </w:r>
      <w:r>
        <w:rPr>
          <w:rFonts w:hint="eastAsia"/>
        </w:rPr>
        <w:t>《猶太人的福音》，香港基道書樓，</w:t>
      </w:r>
      <w:r>
        <w:rPr>
          <w:rFonts w:hint="eastAsia"/>
        </w:rPr>
        <w:t>1991</w:t>
      </w:r>
      <w:r>
        <w:rPr>
          <w:rFonts w:hint="eastAsia"/>
        </w:rPr>
        <w:t>，</w:t>
      </w:r>
      <w:r>
        <w:rPr>
          <w:rFonts w:hint="eastAsia"/>
        </w:rPr>
        <w:t>11</w:t>
      </w:r>
      <w:r>
        <w:rPr>
          <w:rFonts w:hint="eastAsia"/>
        </w:rPr>
        <w:t>。</w:t>
      </w:r>
    </w:p>
  </w:footnote>
  <w:footnote w:id="7">
    <w:p w14:paraId="7C3D5921" w14:textId="283F9B57" w:rsidR="00C74660" w:rsidRDefault="00C74660" w:rsidP="00D32D6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欧白恩</w:t>
      </w:r>
      <w:r w:rsidR="000259E3">
        <w:rPr>
          <w:rFonts w:hint="eastAsia"/>
        </w:rPr>
        <w:t>：</w:t>
      </w:r>
      <w:r>
        <w:rPr>
          <w:rFonts w:hint="eastAsia"/>
        </w:rPr>
        <w:t>《希伯来書》，陳志文譯，美國麥種傳道會，</w:t>
      </w:r>
      <w:r>
        <w:rPr>
          <w:rFonts w:hint="eastAsia"/>
        </w:rPr>
        <w:t>2013</w:t>
      </w:r>
      <w:r>
        <w:rPr>
          <w:rFonts w:hint="eastAsia"/>
        </w:rPr>
        <w:t>，</w:t>
      </w:r>
      <w:r>
        <w:rPr>
          <w:rFonts w:hint="eastAsia"/>
        </w:rPr>
        <w:t>71</w:t>
      </w:r>
      <w:r>
        <w:rPr>
          <w:rFonts w:hint="eastAsia"/>
        </w:rPr>
        <w:t>。</w:t>
      </w:r>
    </w:p>
  </w:footnote>
  <w:footnote w:id="8">
    <w:p w14:paraId="6C5E542B" w14:textId="202C14F2" w:rsidR="00C74660" w:rsidRDefault="00C7466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74660">
        <w:rPr>
          <w:rFonts w:ascii="SimSun" w:eastAsia="SimSun" w:hAnsi="SimSun" w:hint="eastAsia"/>
        </w:rPr>
        <w:t>李基根</w:t>
      </w:r>
      <w:r w:rsidR="000259E3">
        <w:rPr>
          <w:rFonts w:ascii="SimSun" w:eastAsia="SimSun" w:hAnsi="SimSun" w:hint="eastAsia"/>
        </w:rPr>
        <w:t>：</w:t>
      </w:r>
      <w:r w:rsidRPr="00C74660">
        <w:rPr>
          <w:rFonts w:ascii="SimSun" w:eastAsia="SimSun" w:hAnsi="SimSun" w:hint="eastAsia"/>
        </w:rPr>
        <w:t>《希伯来書研究》，中國基督教两會出版部，2006，24-25。</w:t>
      </w:r>
    </w:p>
  </w:footnote>
  <w:footnote w:id="9">
    <w:p w14:paraId="02907D10" w14:textId="34F9F8E4" w:rsidR="00DC37CC" w:rsidRDefault="00DC37CC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李振康</w:t>
      </w:r>
      <w:r w:rsidR="000259E3">
        <w:rPr>
          <w:rFonts w:hint="eastAsia"/>
        </w:rPr>
        <w:t>：</w:t>
      </w:r>
      <w:r>
        <w:rPr>
          <w:rFonts w:hint="eastAsia"/>
        </w:rPr>
        <w:t>《非凡信仰》，香港明道，</w:t>
      </w:r>
      <w:r>
        <w:rPr>
          <w:rFonts w:hint="eastAsia"/>
        </w:rPr>
        <w:t>2010</w:t>
      </w:r>
      <w:r>
        <w:rPr>
          <w:rFonts w:hint="eastAsia"/>
        </w:rPr>
        <w:t>，</w:t>
      </w:r>
      <w:r>
        <w:rPr>
          <w:rFonts w:hint="eastAsia"/>
        </w:rPr>
        <w:t>i</w:t>
      </w:r>
      <w:r>
        <w:t>ii</w:t>
      </w:r>
      <w:r>
        <w:rPr>
          <w:rFonts w:hint="eastAsia"/>
        </w:rPr>
        <w:t>。</w:t>
      </w:r>
    </w:p>
  </w:footnote>
  <w:footnote w:id="10">
    <w:p w14:paraId="7F94DB27" w14:textId="18449CB5" w:rsidR="000259E3" w:rsidRDefault="000259E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</w:rPr>
        <w:t>慕安得烈：《至聖所</w:t>
      </w:r>
      <w:r w:rsidR="00A65A6E">
        <w:rPr>
          <w:rFonts w:hint="eastAsia"/>
        </w:rPr>
        <w:t xml:space="preserve"> </w:t>
      </w:r>
      <w:r w:rsidR="00A65A6E">
        <w:rPr>
          <w:rFonts w:hint="eastAsia"/>
        </w:rPr>
        <w:t>希伯来書講義》，中神譯，中華神學院，</w:t>
      </w:r>
      <w:r w:rsidR="00A65A6E">
        <w:rPr>
          <w:rFonts w:hint="eastAsia"/>
        </w:rPr>
        <w:t>60</w:t>
      </w:r>
      <w:r w:rsidR="00A65A6E">
        <w:rPr>
          <w:rFonts w:hint="eastAsia"/>
        </w:rPr>
        <w:t>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9F77C5"/>
    <w:multiLevelType w:val="multilevel"/>
    <w:tmpl w:val="399A2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91091D"/>
    <w:multiLevelType w:val="hybridMultilevel"/>
    <w:tmpl w:val="A4B42A3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5542381"/>
    <w:multiLevelType w:val="hybridMultilevel"/>
    <w:tmpl w:val="6484886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5056D5"/>
    <w:multiLevelType w:val="hybridMultilevel"/>
    <w:tmpl w:val="E08A9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6F20A3"/>
    <w:multiLevelType w:val="hybridMultilevel"/>
    <w:tmpl w:val="6E6A4124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3787013"/>
    <w:multiLevelType w:val="hybridMultilevel"/>
    <w:tmpl w:val="C13CBCFA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65DF73BA"/>
    <w:multiLevelType w:val="hybridMultilevel"/>
    <w:tmpl w:val="E9089D2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107EF5"/>
    <w:multiLevelType w:val="hybridMultilevel"/>
    <w:tmpl w:val="C4240E72"/>
    <w:lvl w:ilvl="0" w:tplc="744017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05783"/>
    <w:multiLevelType w:val="hybridMultilevel"/>
    <w:tmpl w:val="0764D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A424CC"/>
    <w:multiLevelType w:val="hybridMultilevel"/>
    <w:tmpl w:val="E48C8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37645E"/>
    <w:multiLevelType w:val="hybridMultilevel"/>
    <w:tmpl w:val="4F9A5F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706D9E"/>
    <w:multiLevelType w:val="hybridMultilevel"/>
    <w:tmpl w:val="2088728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E293E11"/>
    <w:multiLevelType w:val="hybridMultilevel"/>
    <w:tmpl w:val="AF40D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80431E"/>
    <w:multiLevelType w:val="hybridMultilevel"/>
    <w:tmpl w:val="1BB08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2"/>
  </w:num>
  <w:num w:numId="5">
    <w:abstractNumId w:val="6"/>
  </w:num>
  <w:num w:numId="6">
    <w:abstractNumId w:val="13"/>
  </w:num>
  <w:num w:numId="7">
    <w:abstractNumId w:val="0"/>
  </w:num>
  <w:num w:numId="8">
    <w:abstractNumId w:val="7"/>
  </w:num>
  <w:num w:numId="9">
    <w:abstractNumId w:val="2"/>
  </w:num>
  <w:num w:numId="10">
    <w:abstractNumId w:val="10"/>
  </w:num>
  <w:num w:numId="11">
    <w:abstractNumId w:val="5"/>
  </w:num>
  <w:num w:numId="12">
    <w:abstractNumId w:val="1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8BC"/>
    <w:rsid w:val="000259E3"/>
    <w:rsid w:val="000415C5"/>
    <w:rsid w:val="00041E49"/>
    <w:rsid w:val="00097F87"/>
    <w:rsid w:val="000A491F"/>
    <w:rsid w:val="000B19E8"/>
    <w:rsid w:val="000C14A4"/>
    <w:rsid w:val="000D07F5"/>
    <w:rsid w:val="000E6180"/>
    <w:rsid w:val="001273A4"/>
    <w:rsid w:val="00132631"/>
    <w:rsid w:val="0014335C"/>
    <w:rsid w:val="00145BC3"/>
    <w:rsid w:val="001568A9"/>
    <w:rsid w:val="00183A12"/>
    <w:rsid w:val="001957CB"/>
    <w:rsid w:val="00215698"/>
    <w:rsid w:val="00215F2F"/>
    <w:rsid w:val="00221C99"/>
    <w:rsid w:val="00226EE8"/>
    <w:rsid w:val="00255432"/>
    <w:rsid w:val="00262F8B"/>
    <w:rsid w:val="00303CB9"/>
    <w:rsid w:val="003231A2"/>
    <w:rsid w:val="0032487F"/>
    <w:rsid w:val="00324C90"/>
    <w:rsid w:val="00336F09"/>
    <w:rsid w:val="0035190F"/>
    <w:rsid w:val="0037173A"/>
    <w:rsid w:val="0039059A"/>
    <w:rsid w:val="003B0F67"/>
    <w:rsid w:val="003D64B0"/>
    <w:rsid w:val="004043B2"/>
    <w:rsid w:val="00447457"/>
    <w:rsid w:val="0045198E"/>
    <w:rsid w:val="0045551F"/>
    <w:rsid w:val="004873AA"/>
    <w:rsid w:val="00493D7B"/>
    <w:rsid w:val="00510DCF"/>
    <w:rsid w:val="00524D71"/>
    <w:rsid w:val="005F4605"/>
    <w:rsid w:val="005F496C"/>
    <w:rsid w:val="00641C72"/>
    <w:rsid w:val="00683CEB"/>
    <w:rsid w:val="00694911"/>
    <w:rsid w:val="006A0636"/>
    <w:rsid w:val="006B1AF1"/>
    <w:rsid w:val="006B2160"/>
    <w:rsid w:val="006B3D9C"/>
    <w:rsid w:val="006D74E7"/>
    <w:rsid w:val="006E5B99"/>
    <w:rsid w:val="006E5EAD"/>
    <w:rsid w:val="00724578"/>
    <w:rsid w:val="00765582"/>
    <w:rsid w:val="007728BC"/>
    <w:rsid w:val="007A2098"/>
    <w:rsid w:val="007E003A"/>
    <w:rsid w:val="007E1A2C"/>
    <w:rsid w:val="007E52CC"/>
    <w:rsid w:val="007F74AC"/>
    <w:rsid w:val="00812F6F"/>
    <w:rsid w:val="008153AF"/>
    <w:rsid w:val="00822422"/>
    <w:rsid w:val="00866DB2"/>
    <w:rsid w:val="008673BC"/>
    <w:rsid w:val="0089001F"/>
    <w:rsid w:val="00894004"/>
    <w:rsid w:val="0089696D"/>
    <w:rsid w:val="00902F39"/>
    <w:rsid w:val="00904C07"/>
    <w:rsid w:val="00937F39"/>
    <w:rsid w:val="00951EE0"/>
    <w:rsid w:val="00960328"/>
    <w:rsid w:val="00976C53"/>
    <w:rsid w:val="009E420B"/>
    <w:rsid w:val="009F55BB"/>
    <w:rsid w:val="009F6507"/>
    <w:rsid w:val="00A025D9"/>
    <w:rsid w:val="00A05F4D"/>
    <w:rsid w:val="00A330DA"/>
    <w:rsid w:val="00A65A6E"/>
    <w:rsid w:val="00AA0C96"/>
    <w:rsid w:val="00AD011C"/>
    <w:rsid w:val="00B05210"/>
    <w:rsid w:val="00B14606"/>
    <w:rsid w:val="00B3773D"/>
    <w:rsid w:val="00B6553F"/>
    <w:rsid w:val="00B810B3"/>
    <w:rsid w:val="00B9078A"/>
    <w:rsid w:val="00BB51DF"/>
    <w:rsid w:val="00C02CE6"/>
    <w:rsid w:val="00C35C44"/>
    <w:rsid w:val="00C53F16"/>
    <w:rsid w:val="00C74660"/>
    <w:rsid w:val="00C93FDF"/>
    <w:rsid w:val="00CE629C"/>
    <w:rsid w:val="00CF7615"/>
    <w:rsid w:val="00D32D6F"/>
    <w:rsid w:val="00D5568E"/>
    <w:rsid w:val="00DC037D"/>
    <w:rsid w:val="00DC37CC"/>
    <w:rsid w:val="00DC6033"/>
    <w:rsid w:val="00E0147D"/>
    <w:rsid w:val="00E13E4C"/>
    <w:rsid w:val="00E16419"/>
    <w:rsid w:val="00E17C8D"/>
    <w:rsid w:val="00E72AF6"/>
    <w:rsid w:val="00E76264"/>
    <w:rsid w:val="00EA4EE7"/>
    <w:rsid w:val="00ED6CFA"/>
    <w:rsid w:val="00F3038F"/>
    <w:rsid w:val="00F4031B"/>
    <w:rsid w:val="00F46668"/>
    <w:rsid w:val="00F47621"/>
    <w:rsid w:val="00F5434C"/>
    <w:rsid w:val="00F74C96"/>
    <w:rsid w:val="00F861C6"/>
    <w:rsid w:val="00FA3A8C"/>
    <w:rsid w:val="00FD48D2"/>
    <w:rsid w:val="00FF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50118"/>
  <w15:chartTrackingRefBased/>
  <w15:docId w15:val="{A6034C0A-C0D9-40B5-898C-0A4139FDA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02F39"/>
    <w:pPr>
      <w:spacing w:before="100" w:beforeAutospacing="1" w:after="100" w:afterAutospacing="1" w:line="240" w:lineRule="auto"/>
      <w:outlineLvl w:val="1"/>
    </w:pPr>
    <w:rPr>
      <w:rFonts w:ascii="Helvetica" w:eastAsia="Times New Roman" w:hAnsi="Helvetica" w:cs="Times New Roman"/>
      <w:b/>
      <w:bCs/>
      <w:color w:val="00000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EE0"/>
    <w:pPr>
      <w:ind w:left="720"/>
      <w:contextualSpacing/>
    </w:pPr>
  </w:style>
  <w:style w:type="table" w:styleId="TableGrid">
    <w:name w:val="Table Grid"/>
    <w:basedOn w:val="TableNormal"/>
    <w:uiPriority w:val="39"/>
    <w:rsid w:val="00937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02F39"/>
    <w:rPr>
      <w:rFonts w:ascii="Helvetica" w:eastAsia="Times New Roman" w:hAnsi="Helvetica" w:cs="Times New Roman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02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F55B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F55B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F55B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C6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033"/>
  </w:style>
  <w:style w:type="paragraph" w:styleId="Footer">
    <w:name w:val="footer"/>
    <w:basedOn w:val="Normal"/>
    <w:link w:val="FooterChar"/>
    <w:uiPriority w:val="99"/>
    <w:unhideWhenUsed/>
    <w:rsid w:val="00DC60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8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10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1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7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5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74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2649FA-6D36-44B7-8E32-727D12A43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5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Terence NG</dc:creator>
  <cp:keywords/>
  <dc:description/>
  <cp:lastModifiedBy>Terence</cp:lastModifiedBy>
  <cp:revision>35</cp:revision>
  <dcterms:created xsi:type="dcterms:W3CDTF">2019-01-31T23:48:00Z</dcterms:created>
  <dcterms:modified xsi:type="dcterms:W3CDTF">2019-02-02T05:10:00Z</dcterms:modified>
</cp:coreProperties>
</file>