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0D" w:rsidRPr="00ED119F" w:rsidRDefault="005E110D">
      <w:pPr>
        <w:rPr>
          <w:rFonts w:asciiTheme="minorEastAsia" w:eastAsia="PMingLiU" w:hAnsiTheme="minorEastAsia"/>
          <w:b/>
          <w:sz w:val="24"/>
          <w:szCs w:val="24"/>
          <w:lang w:eastAsia="zh-TW"/>
        </w:rPr>
      </w:pPr>
      <w:r w:rsidRPr="005E110D">
        <w:rPr>
          <w:rFonts w:asciiTheme="minorEastAsia" w:hAnsiTheme="minorEastAsia" w:hint="eastAsia"/>
          <w:b/>
          <w:sz w:val="24"/>
          <w:szCs w:val="24"/>
          <w:lang w:eastAsia="zh-TW"/>
        </w:rPr>
        <w:t>约翰福音</w:t>
      </w:r>
      <w:r w:rsidR="003140AF">
        <w:rPr>
          <w:rFonts w:asciiTheme="minorEastAsia" w:hAnsiTheme="minorEastAsia" w:hint="eastAsia"/>
          <w:b/>
          <w:sz w:val="24"/>
          <w:szCs w:val="24"/>
          <w:lang w:eastAsia="zh-TW"/>
        </w:rPr>
        <w:t>20</w:t>
      </w:r>
      <w:r w:rsidRPr="005E110D">
        <w:rPr>
          <w:rFonts w:asciiTheme="minorEastAsia" w:hAnsiTheme="minorEastAsia" w:hint="eastAsia"/>
          <w:b/>
          <w:sz w:val="24"/>
          <w:szCs w:val="24"/>
          <w:lang w:eastAsia="zh-TW"/>
        </w:rPr>
        <w:t>章</w:t>
      </w:r>
      <w:r w:rsidR="00C911E0">
        <w:rPr>
          <w:rFonts w:asciiTheme="minorEastAsia" w:hAnsiTheme="minorEastAsia" w:hint="eastAsia"/>
          <w:b/>
          <w:sz w:val="24"/>
          <w:szCs w:val="24"/>
          <w:lang w:eastAsia="zh-TW"/>
        </w:rPr>
        <w:t xml:space="preserve"> 耶稣復活</w:t>
      </w:r>
    </w:p>
    <w:p w:rsidR="00EE3A81" w:rsidRDefault="00EE3A81">
      <w:pPr>
        <w:rPr>
          <w:rFonts w:asciiTheme="minorEastAsia" w:eastAsia="PMingLiU" w:hAnsiTheme="minorEastAsia"/>
          <w:sz w:val="24"/>
          <w:szCs w:val="24"/>
          <w:lang w:eastAsia="zh-TW"/>
        </w:rPr>
      </w:pPr>
      <w:r>
        <w:rPr>
          <w:rFonts w:asciiTheme="minorEastAsia" w:hAnsiTheme="minorEastAsia" w:hint="eastAsia"/>
          <w:sz w:val="24"/>
          <w:szCs w:val="24"/>
          <w:lang w:eastAsia="zh-TW"/>
        </w:rPr>
        <w:t>使徒約翰對於主復活的記載，是直述其事，並未加以佐證，因爲當時尚有很多活着的見證人。我們可以把約翰福音20章分爲</w:t>
      </w:r>
      <w:r w:rsidR="008740F4">
        <w:rPr>
          <w:rFonts w:asciiTheme="minorEastAsia" w:hAnsiTheme="minorEastAsia" w:hint="eastAsia"/>
          <w:sz w:val="24"/>
          <w:szCs w:val="24"/>
          <w:lang w:eastAsia="zh-TW"/>
        </w:rPr>
        <w:t>5</w:t>
      </w:r>
      <w:r>
        <w:rPr>
          <w:rFonts w:asciiTheme="minorEastAsia" w:hAnsiTheme="minorEastAsia" w:hint="eastAsia"/>
          <w:sz w:val="24"/>
          <w:szCs w:val="24"/>
          <w:lang w:eastAsia="zh-TW"/>
        </w:rPr>
        <w:t>部分：</w:t>
      </w:r>
    </w:p>
    <w:p w:rsidR="00EE3A81" w:rsidRPr="00591A49" w:rsidRDefault="008740F4"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空墳墓</w:t>
      </w:r>
      <w:r w:rsidR="00EE3A81" w:rsidRPr="00591A49">
        <w:rPr>
          <w:rFonts w:asciiTheme="minorEastAsia" w:hAnsiTheme="minorEastAsia" w:hint="eastAsia"/>
          <w:sz w:val="24"/>
          <w:szCs w:val="24"/>
          <w:lang w:eastAsia="zh-TW"/>
        </w:rPr>
        <w:t>（</w:t>
      </w:r>
      <w:r w:rsidR="00EE3A81" w:rsidRPr="00591A49">
        <w:rPr>
          <w:rFonts w:asciiTheme="minorEastAsia" w:hAnsiTheme="minorEastAsia" w:hint="eastAsia"/>
          <w:sz w:val="24"/>
          <w:szCs w:val="24"/>
        </w:rPr>
        <w:t>20</w:t>
      </w:r>
      <w:r w:rsidR="00EE3A81" w:rsidRPr="00591A49">
        <w:rPr>
          <w:rFonts w:asciiTheme="minorEastAsia" w:hAnsiTheme="minorEastAsia" w:hint="eastAsia"/>
          <w:sz w:val="24"/>
          <w:szCs w:val="24"/>
          <w:lang w:eastAsia="zh-TW"/>
        </w:rPr>
        <w:t>：</w:t>
      </w:r>
      <w:r w:rsidR="00EE3A81" w:rsidRPr="00591A49">
        <w:rPr>
          <w:rFonts w:asciiTheme="minorEastAsia" w:hAnsiTheme="minorEastAsia" w:hint="eastAsia"/>
          <w:sz w:val="24"/>
          <w:szCs w:val="24"/>
        </w:rPr>
        <w:t>1-</w:t>
      </w:r>
      <w:r>
        <w:rPr>
          <w:rFonts w:asciiTheme="minorEastAsia" w:hAnsiTheme="minorEastAsia" w:hint="eastAsia"/>
          <w:sz w:val="24"/>
          <w:szCs w:val="24"/>
        </w:rPr>
        <w:t>9</w:t>
      </w:r>
      <w:r w:rsidR="00EE3A81" w:rsidRPr="00591A49">
        <w:rPr>
          <w:rFonts w:asciiTheme="minorEastAsia" w:hAnsiTheme="minorEastAsia" w:hint="eastAsia"/>
          <w:sz w:val="24"/>
          <w:szCs w:val="24"/>
          <w:lang w:eastAsia="zh-TW"/>
        </w:rPr>
        <w:t>）</w:t>
      </w:r>
    </w:p>
    <w:p w:rsidR="00EE3A81" w:rsidRPr="00591A49" w:rsidRDefault="008740F4"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耶稣向</w:t>
      </w:r>
      <w:r w:rsidR="00EE3A81" w:rsidRPr="00591A49">
        <w:rPr>
          <w:rFonts w:asciiTheme="minorEastAsia" w:hAnsiTheme="minorEastAsia" w:hint="eastAsia"/>
          <w:sz w:val="24"/>
          <w:szCs w:val="24"/>
          <w:lang w:eastAsia="zh-TW"/>
        </w:rPr>
        <w:t>馬</w:t>
      </w:r>
      <w:r w:rsidR="00591A49" w:rsidRPr="00591A49">
        <w:rPr>
          <w:rFonts w:asciiTheme="minorEastAsia" w:hAnsiTheme="minorEastAsia" w:hint="eastAsia"/>
          <w:sz w:val="24"/>
          <w:szCs w:val="24"/>
          <w:lang w:eastAsia="zh-TW"/>
        </w:rPr>
        <w:t>利亞</w:t>
      </w:r>
      <w:r>
        <w:rPr>
          <w:rFonts w:asciiTheme="minorEastAsia" w:hAnsiTheme="minorEastAsia" w:hint="eastAsia"/>
          <w:sz w:val="24"/>
          <w:szCs w:val="24"/>
          <w:lang w:eastAsia="zh-TW"/>
        </w:rPr>
        <w:t>顯現</w:t>
      </w:r>
      <w:r w:rsidR="00591A49" w:rsidRPr="00591A49">
        <w:rPr>
          <w:rFonts w:asciiTheme="minorEastAsia" w:hAnsiTheme="minorEastAsia" w:hint="eastAsia"/>
          <w:sz w:val="24"/>
          <w:szCs w:val="24"/>
          <w:lang w:eastAsia="zh-TW"/>
        </w:rPr>
        <w:t>（20：1</w:t>
      </w:r>
      <w:r>
        <w:rPr>
          <w:rFonts w:asciiTheme="minorEastAsia" w:hAnsiTheme="minorEastAsia" w:hint="eastAsia"/>
          <w:sz w:val="24"/>
          <w:szCs w:val="24"/>
          <w:lang w:eastAsia="zh-TW"/>
        </w:rPr>
        <w:t>0</w:t>
      </w:r>
      <w:r w:rsidR="00591A49" w:rsidRPr="00591A49">
        <w:rPr>
          <w:rFonts w:asciiTheme="minorEastAsia" w:hAnsiTheme="minorEastAsia" w:hint="eastAsia"/>
          <w:sz w:val="24"/>
          <w:szCs w:val="24"/>
          <w:lang w:eastAsia="zh-TW"/>
        </w:rPr>
        <w:t>-18）</w:t>
      </w:r>
    </w:p>
    <w:p w:rsidR="00591A49" w:rsidRPr="00591A49" w:rsidRDefault="008740F4"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耶稣向祂的</w:t>
      </w:r>
      <w:r w:rsidR="00591A49" w:rsidRPr="00591A49">
        <w:rPr>
          <w:rFonts w:asciiTheme="minorEastAsia" w:hAnsiTheme="minorEastAsia" w:hint="eastAsia"/>
          <w:sz w:val="24"/>
          <w:szCs w:val="24"/>
          <w:lang w:eastAsia="zh-TW"/>
        </w:rPr>
        <w:t>門徒</w:t>
      </w:r>
      <w:r>
        <w:rPr>
          <w:rFonts w:asciiTheme="minorEastAsia" w:hAnsiTheme="minorEastAsia" w:hint="eastAsia"/>
          <w:sz w:val="24"/>
          <w:szCs w:val="24"/>
          <w:lang w:eastAsia="zh-TW"/>
        </w:rPr>
        <w:t>顯現</w:t>
      </w:r>
      <w:r w:rsidR="00591A49" w:rsidRPr="00591A49">
        <w:rPr>
          <w:rFonts w:asciiTheme="minorEastAsia" w:hAnsiTheme="minorEastAsia" w:hint="eastAsia"/>
          <w:sz w:val="24"/>
          <w:szCs w:val="24"/>
          <w:lang w:eastAsia="zh-TW"/>
        </w:rPr>
        <w:t>（20：19-23）</w:t>
      </w:r>
    </w:p>
    <w:p w:rsidR="00591A49" w:rsidRDefault="008740F4"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耶稣再向門徒顯現，包括</w:t>
      </w:r>
      <w:r w:rsidR="00591A49" w:rsidRPr="00591A49">
        <w:rPr>
          <w:rFonts w:asciiTheme="minorEastAsia" w:hAnsiTheme="minorEastAsia" w:hint="eastAsia"/>
          <w:sz w:val="24"/>
          <w:szCs w:val="24"/>
          <w:lang w:eastAsia="zh-TW"/>
        </w:rPr>
        <w:t>多馬（20：24-</w:t>
      </w:r>
      <w:r>
        <w:rPr>
          <w:rFonts w:asciiTheme="minorEastAsia" w:hAnsiTheme="minorEastAsia" w:hint="eastAsia"/>
          <w:sz w:val="24"/>
          <w:szCs w:val="24"/>
          <w:lang w:eastAsia="zh-TW"/>
        </w:rPr>
        <w:t>29</w:t>
      </w:r>
      <w:r w:rsidR="00591A49" w:rsidRPr="00591A49">
        <w:rPr>
          <w:rFonts w:asciiTheme="minorEastAsia" w:hAnsiTheme="minorEastAsia" w:hint="eastAsia"/>
          <w:sz w:val="24"/>
          <w:szCs w:val="24"/>
          <w:lang w:eastAsia="zh-TW"/>
        </w:rPr>
        <w:t>）</w:t>
      </w:r>
    </w:p>
    <w:p w:rsidR="008740F4" w:rsidRPr="00591A49" w:rsidRDefault="008740F4"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結語 --</w:t>
      </w:r>
      <w:r>
        <w:rPr>
          <w:rFonts w:asciiTheme="minorEastAsia" w:hAnsiTheme="minorEastAsia"/>
          <w:sz w:val="24"/>
          <w:szCs w:val="24"/>
          <w:lang w:eastAsia="zh-TW"/>
        </w:rPr>
        <w:t xml:space="preserve"> </w:t>
      </w:r>
      <w:r>
        <w:rPr>
          <w:rFonts w:asciiTheme="minorEastAsia" w:hAnsiTheme="minorEastAsia" w:hint="eastAsia"/>
          <w:sz w:val="24"/>
          <w:szCs w:val="24"/>
          <w:lang w:eastAsia="zh-TW"/>
        </w:rPr>
        <w:t>約翰福音的目的（20:30-31）</w:t>
      </w:r>
    </w:p>
    <w:p w:rsidR="00EE3A81" w:rsidRDefault="00EE3A81">
      <w:pPr>
        <w:rPr>
          <w:rFonts w:asciiTheme="minorEastAsia" w:eastAsia="PMingLiU" w:hAnsiTheme="minorEastAsia"/>
          <w:sz w:val="24"/>
          <w:szCs w:val="24"/>
          <w:lang w:eastAsia="zh-TW"/>
        </w:rPr>
      </w:pPr>
    </w:p>
    <w:p w:rsidR="00591A49" w:rsidRPr="00591A49" w:rsidRDefault="008740F4" w:rsidP="00591A49">
      <w:pPr>
        <w:pStyle w:val="ListParagraph"/>
        <w:numPr>
          <w:ilvl w:val="0"/>
          <w:numId w:val="36"/>
        </w:numPr>
        <w:rPr>
          <w:rFonts w:asciiTheme="minorEastAsia" w:eastAsia="PMingLiU" w:hAnsiTheme="minorEastAsia"/>
          <w:b/>
          <w:sz w:val="24"/>
          <w:szCs w:val="24"/>
          <w:lang w:eastAsia="zh-TW"/>
        </w:rPr>
      </w:pPr>
      <w:r>
        <w:rPr>
          <w:rFonts w:asciiTheme="minorEastAsia" w:hAnsiTheme="minorEastAsia" w:hint="eastAsia"/>
          <w:b/>
          <w:sz w:val="24"/>
          <w:szCs w:val="24"/>
          <w:lang w:eastAsia="zh-TW"/>
        </w:rPr>
        <w:t>空墳墓</w:t>
      </w:r>
      <w:r w:rsidR="00591A49" w:rsidRPr="00591A49">
        <w:rPr>
          <w:rFonts w:asciiTheme="minorEastAsia" w:hAnsiTheme="minorEastAsia" w:hint="eastAsia"/>
          <w:b/>
          <w:sz w:val="24"/>
          <w:szCs w:val="24"/>
          <w:lang w:eastAsia="zh-TW"/>
        </w:rPr>
        <w:t>（20：1-</w:t>
      </w:r>
      <w:r>
        <w:rPr>
          <w:rFonts w:asciiTheme="minorEastAsia" w:hAnsiTheme="minorEastAsia" w:hint="eastAsia"/>
          <w:b/>
          <w:sz w:val="24"/>
          <w:szCs w:val="24"/>
        </w:rPr>
        <w:t>9</w:t>
      </w:r>
      <w:r w:rsidR="00591A49" w:rsidRPr="00591A49">
        <w:rPr>
          <w:rFonts w:asciiTheme="minorEastAsia" w:hAnsiTheme="minorEastAsia" w:hint="eastAsia"/>
          <w:b/>
          <w:sz w:val="24"/>
          <w:szCs w:val="24"/>
          <w:lang w:eastAsia="zh-TW"/>
        </w:rPr>
        <w:t>）</w:t>
      </w:r>
    </w:p>
    <w:p w:rsidR="00C911E0" w:rsidRDefault="008740F4">
      <w:pPr>
        <w:rPr>
          <w:rFonts w:asciiTheme="minorEastAsia" w:eastAsia="PMingLiU" w:hAnsiTheme="minorEastAsia"/>
          <w:sz w:val="24"/>
          <w:szCs w:val="24"/>
          <w:lang w:eastAsia="zh-TW"/>
        </w:rPr>
      </w:pPr>
      <w:r w:rsidRPr="008740F4">
        <w:rPr>
          <w:rFonts w:asciiTheme="minorEastAsia" w:hAnsiTheme="minorEastAsia" w:hint="eastAsia"/>
          <w:sz w:val="24"/>
          <w:szCs w:val="24"/>
          <w:lang w:eastAsia="zh-TW"/>
        </w:rPr>
        <w:t>第一節</w:t>
      </w:r>
    </w:p>
    <w:p w:rsidR="008740F4" w:rsidRDefault="008740F4">
      <w:pPr>
        <w:rPr>
          <w:rFonts w:asciiTheme="minorEastAsia" w:eastAsia="PMingLiU" w:hAnsiTheme="minorEastAsia"/>
          <w:sz w:val="24"/>
          <w:szCs w:val="24"/>
          <w:lang w:eastAsia="zh-TW"/>
        </w:rPr>
      </w:pPr>
      <w:r>
        <w:rPr>
          <w:rFonts w:asciiTheme="minorEastAsia" w:hAnsiTheme="minorEastAsia" w:hint="eastAsia"/>
          <w:sz w:val="24"/>
          <w:szCs w:val="24"/>
          <w:lang w:eastAsia="zh-TW"/>
        </w:rPr>
        <w:t>四卷福音書在介紹耶稣复復活時，都用了“七日的</w:t>
      </w:r>
      <w:r w:rsidR="00B205C1">
        <w:rPr>
          <w:rFonts w:asciiTheme="minorEastAsia" w:hAnsiTheme="minorEastAsia" w:hint="eastAsia"/>
          <w:sz w:val="24"/>
          <w:szCs w:val="24"/>
          <w:lang w:eastAsia="zh-TW"/>
        </w:rPr>
        <w:t>第一日”，這明顯和耶稣自己所言“過三天復活”（可8：31，林前15：4）不一樣，但我們有理由相信福音書的作者是有意而爲之的，因爲他們都視耶稣的復活爲某個階段的新開始。</w:t>
      </w:r>
    </w:p>
    <w:p w:rsidR="00B205C1" w:rsidRDefault="00B205C1">
      <w:pPr>
        <w:rPr>
          <w:rFonts w:asciiTheme="minorEastAsia" w:eastAsia="PMingLiU" w:hAnsiTheme="minorEastAsia"/>
          <w:sz w:val="24"/>
          <w:szCs w:val="24"/>
          <w:lang w:eastAsia="zh-TW"/>
        </w:rPr>
      </w:pPr>
      <w:r>
        <w:rPr>
          <w:rFonts w:asciiTheme="minorEastAsia" w:hAnsiTheme="minorEastAsia"/>
          <w:sz w:val="24"/>
          <w:szCs w:val="24"/>
          <w:lang w:eastAsia="zh-TW"/>
        </w:rPr>
        <w:t>“</w:t>
      </w:r>
      <w:r>
        <w:rPr>
          <w:rFonts w:asciiTheme="minorEastAsia" w:hAnsiTheme="minorEastAsia" w:hint="eastAsia"/>
          <w:sz w:val="24"/>
          <w:szCs w:val="24"/>
          <w:lang w:eastAsia="zh-TW"/>
        </w:rPr>
        <w:t>天還黑的時候”</w:t>
      </w:r>
      <w:r w:rsidR="00BE5131">
        <w:rPr>
          <w:rFonts w:asciiTheme="minorEastAsia" w:eastAsia="PMingLiU" w:hAnsiTheme="minorEastAsia" w:hint="eastAsia"/>
          <w:sz w:val="24"/>
          <w:szCs w:val="24"/>
          <w:lang w:eastAsia="zh-TW"/>
        </w:rPr>
        <w:t xml:space="preserve"> </w:t>
      </w:r>
      <w:r w:rsidR="00BE5131">
        <w:rPr>
          <w:rFonts w:asciiTheme="minorEastAsia" w:hAnsiTheme="minorEastAsia" w:hint="eastAsia"/>
          <w:sz w:val="24"/>
          <w:szCs w:val="24"/>
          <w:lang w:eastAsia="zh-TW"/>
        </w:rPr>
        <w:t>，除了表示是天亮之前，還表達了馬利亞悟性的黑暗（約翰喜歡用光明/黑暗的象徵）。</w:t>
      </w:r>
    </w:p>
    <w:p w:rsidR="005D3FF2" w:rsidRDefault="00003B42">
      <w:pPr>
        <w:rPr>
          <w:rFonts w:eastAsia="PMingLiU"/>
          <w:sz w:val="24"/>
          <w:szCs w:val="24"/>
          <w:lang w:eastAsia="zh-TW"/>
        </w:rPr>
      </w:pPr>
      <w:r>
        <w:rPr>
          <w:rFonts w:asciiTheme="minorEastAsia" w:hAnsiTheme="minorEastAsia" w:hint="eastAsia"/>
          <w:sz w:val="24"/>
          <w:szCs w:val="24"/>
          <w:lang w:eastAsia="zh-TW"/>
        </w:rPr>
        <w:t>第</w:t>
      </w:r>
      <w:r w:rsidR="00E80AB9">
        <w:rPr>
          <w:rFonts w:asciiTheme="minorEastAsia" w:hAnsiTheme="minorEastAsia" w:hint="eastAsia"/>
          <w:sz w:val="24"/>
          <w:szCs w:val="24"/>
          <w:lang w:eastAsia="zh-TW"/>
        </w:rPr>
        <w:t>2</w:t>
      </w:r>
      <w:r>
        <w:rPr>
          <w:rFonts w:asciiTheme="minorEastAsia" w:hAnsiTheme="minorEastAsia" w:hint="eastAsia"/>
          <w:sz w:val="24"/>
          <w:szCs w:val="24"/>
          <w:lang w:eastAsia="zh-TW"/>
        </w:rPr>
        <w:t>節</w:t>
      </w:r>
    </w:p>
    <w:p w:rsidR="00C911E0" w:rsidRDefault="004A07A3">
      <w:pPr>
        <w:rPr>
          <w:rFonts w:eastAsia="PMingLiU"/>
          <w:sz w:val="24"/>
          <w:szCs w:val="24"/>
          <w:lang w:eastAsia="zh-TW"/>
        </w:rPr>
      </w:pPr>
      <w:r>
        <w:rPr>
          <w:rFonts w:hint="eastAsia"/>
          <w:sz w:val="24"/>
          <w:szCs w:val="24"/>
          <w:lang w:eastAsia="zh-TW"/>
        </w:rPr>
        <w:t>抹大拉的馬利亞第一時間報告了空墳墓這事，包括彼得和耶稣所愛的那個門徒（約翰），這事告訴我們約翰不但目擊了耶稣被釘死，也親身經歷了耶稣的復活，可見約翰所說的一切都是可信的。</w:t>
      </w:r>
    </w:p>
    <w:p w:rsidR="004A07A3" w:rsidRDefault="00E80AB9">
      <w:pPr>
        <w:rPr>
          <w:rFonts w:eastAsia="PMingLiU"/>
          <w:sz w:val="24"/>
          <w:szCs w:val="24"/>
          <w:lang w:eastAsia="zh-TW"/>
        </w:rPr>
      </w:pPr>
      <w:r>
        <w:rPr>
          <w:rFonts w:asciiTheme="minorEastAsia" w:hAnsiTheme="minorEastAsia" w:hint="eastAsia"/>
          <w:sz w:val="24"/>
          <w:szCs w:val="24"/>
          <w:lang w:eastAsia="zh-TW"/>
        </w:rPr>
        <w:t>第</w:t>
      </w:r>
      <w:r w:rsidR="004A07A3">
        <w:rPr>
          <w:rFonts w:asciiTheme="minorEastAsia" w:hAnsiTheme="minorEastAsia" w:hint="eastAsia"/>
          <w:sz w:val="24"/>
          <w:szCs w:val="24"/>
          <w:lang w:eastAsia="zh-TW"/>
        </w:rPr>
        <w:t>3-5節</w:t>
      </w:r>
    </w:p>
    <w:p w:rsidR="004A07A3" w:rsidRDefault="004A07A3">
      <w:pPr>
        <w:rPr>
          <w:rFonts w:asciiTheme="minorEastAsia" w:eastAsia="PMingLiU" w:hAnsiTheme="minorEastAsia"/>
          <w:sz w:val="24"/>
          <w:szCs w:val="24"/>
          <w:lang w:eastAsia="zh-TW"/>
        </w:rPr>
      </w:pPr>
      <w:r w:rsidRPr="004A07A3">
        <w:rPr>
          <w:rFonts w:asciiTheme="minorEastAsia" w:hAnsiTheme="minorEastAsia" w:hint="eastAsia"/>
          <w:sz w:val="24"/>
          <w:szCs w:val="24"/>
          <w:lang w:eastAsia="zh-TW"/>
        </w:rPr>
        <w:t>這</w:t>
      </w:r>
      <w:r>
        <w:rPr>
          <w:rFonts w:asciiTheme="minorEastAsia" w:hAnsiTheme="minorEastAsia" w:hint="eastAsia"/>
          <w:sz w:val="24"/>
          <w:szCs w:val="24"/>
          <w:lang w:eastAsia="zh-TW"/>
        </w:rPr>
        <w:t>幾節經文曾引起一些靈意的解釋，說彼得先跑，但約翰卻</w:t>
      </w:r>
      <w:r w:rsidR="00A02C01">
        <w:rPr>
          <w:rFonts w:asciiTheme="minorEastAsia" w:hAnsiTheme="minorEastAsia" w:hint="eastAsia"/>
          <w:sz w:val="24"/>
          <w:szCs w:val="24"/>
          <w:lang w:eastAsia="zh-TW"/>
        </w:rPr>
        <w:t>卻先到耶稣的空墳墓。這代表代表猶太人教會的彼得将來必被代表外邦人教會的約翰後來居上。這是一個非常薄弱的解釋，約翰之所以跑得快，可能是他較彼得年輕罷了。</w:t>
      </w:r>
    </w:p>
    <w:p w:rsidR="00A02C01" w:rsidRDefault="00E80AB9">
      <w:pPr>
        <w:rPr>
          <w:rFonts w:asciiTheme="minorEastAsia" w:eastAsia="PMingLiU" w:hAnsiTheme="minorEastAsia"/>
          <w:sz w:val="24"/>
          <w:szCs w:val="24"/>
          <w:lang w:eastAsia="zh-TW"/>
        </w:rPr>
      </w:pPr>
      <w:r>
        <w:rPr>
          <w:rFonts w:asciiTheme="minorEastAsia" w:hAnsiTheme="minorEastAsia" w:hint="eastAsia"/>
          <w:sz w:val="24"/>
          <w:szCs w:val="24"/>
          <w:lang w:eastAsia="zh-TW"/>
        </w:rPr>
        <w:t>第</w:t>
      </w:r>
      <w:r w:rsidR="00A02C01">
        <w:rPr>
          <w:rFonts w:asciiTheme="minorEastAsia" w:hAnsiTheme="minorEastAsia" w:hint="eastAsia"/>
          <w:sz w:val="24"/>
          <w:szCs w:val="24"/>
          <w:lang w:eastAsia="zh-TW"/>
        </w:rPr>
        <w:t>6-</w:t>
      </w:r>
      <w:r>
        <w:rPr>
          <w:rFonts w:asciiTheme="minorEastAsia" w:hAnsiTheme="minorEastAsia" w:hint="eastAsia"/>
          <w:sz w:val="24"/>
          <w:szCs w:val="24"/>
          <w:lang w:eastAsia="zh-TW"/>
        </w:rPr>
        <w:t>7</w:t>
      </w:r>
      <w:r w:rsidR="00A02C01">
        <w:rPr>
          <w:rFonts w:asciiTheme="minorEastAsia" w:hAnsiTheme="minorEastAsia" w:hint="eastAsia"/>
          <w:sz w:val="24"/>
          <w:szCs w:val="24"/>
          <w:lang w:eastAsia="zh-TW"/>
        </w:rPr>
        <w:t>節</w:t>
      </w:r>
    </w:p>
    <w:p w:rsidR="00A02C01" w:rsidRDefault="00A02C01">
      <w:pPr>
        <w:rPr>
          <w:rFonts w:asciiTheme="minorEastAsia" w:eastAsia="PMingLiU" w:hAnsiTheme="minorEastAsia"/>
          <w:sz w:val="24"/>
          <w:szCs w:val="24"/>
          <w:lang w:eastAsia="zh-TW"/>
        </w:rPr>
      </w:pPr>
      <w:r>
        <w:rPr>
          <w:rFonts w:asciiTheme="minorEastAsia" w:hAnsiTheme="minorEastAsia" w:hint="eastAsia"/>
          <w:sz w:val="24"/>
          <w:szCs w:val="24"/>
          <w:lang w:eastAsia="zh-TW"/>
        </w:rPr>
        <w:t>這一節我們又看到彼得的莽撞性格</w:t>
      </w:r>
      <w:r w:rsidR="00E80AB9">
        <w:rPr>
          <w:rFonts w:asciiTheme="minorEastAsia" w:hAnsiTheme="minorEastAsia" w:hint="eastAsia"/>
          <w:sz w:val="24"/>
          <w:szCs w:val="24"/>
          <w:lang w:eastAsia="zh-TW"/>
        </w:rPr>
        <w:t>。但這两節最重要的是讓我們看到耶稣的復活是與拉撒路的復活不一樣的。</w:t>
      </w:r>
    </w:p>
    <w:p w:rsidR="00E80AB9" w:rsidRDefault="00E80AB9">
      <w:pPr>
        <w:rPr>
          <w:rFonts w:asciiTheme="minorEastAsia" w:eastAsia="PMingLiU" w:hAnsiTheme="minorEastAsia"/>
          <w:sz w:val="24"/>
          <w:szCs w:val="24"/>
          <w:lang w:eastAsia="zh-TW"/>
        </w:rPr>
      </w:pPr>
      <w:r>
        <w:rPr>
          <w:rFonts w:asciiTheme="minorEastAsia" w:hAnsiTheme="minorEastAsia" w:hint="eastAsia"/>
          <w:sz w:val="24"/>
          <w:szCs w:val="24"/>
          <w:lang w:eastAsia="zh-TW"/>
        </w:rPr>
        <w:t>第8節</w:t>
      </w:r>
    </w:p>
    <w:p w:rsidR="00E80AB9" w:rsidRDefault="00E80AB9">
      <w:pPr>
        <w:rPr>
          <w:rFonts w:asciiTheme="minorEastAsia" w:eastAsia="PMingLiU" w:hAnsiTheme="minorEastAsia"/>
          <w:sz w:val="24"/>
          <w:szCs w:val="24"/>
          <w:lang w:eastAsia="zh-TW"/>
        </w:rPr>
      </w:pPr>
      <w:r>
        <w:rPr>
          <w:rFonts w:asciiTheme="minorEastAsia" w:hAnsiTheme="minorEastAsia" w:hint="eastAsia"/>
          <w:sz w:val="24"/>
          <w:szCs w:val="24"/>
          <w:lang w:eastAsia="zh-TW"/>
        </w:rPr>
        <w:t>這一節就構成猶太人律法上的合法性，因爲有两個目擊證人。而“他就信了”這句話更是寓意深長 --</w:t>
      </w:r>
      <w:r>
        <w:rPr>
          <w:rFonts w:asciiTheme="minorEastAsia" w:hAnsiTheme="minorEastAsia"/>
          <w:sz w:val="24"/>
          <w:szCs w:val="24"/>
          <w:lang w:eastAsia="zh-TW"/>
        </w:rPr>
        <w:t xml:space="preserve"> </w:t>
      </w:r>
      <w:r>
        <w:rPr>
          <w:rFonts w:asciiTheme="minorEastAsia" w:hAnsiTheme="minorEastAsia" w:hint="eastAsia"/>
          <w:sz w:val="24"/>
          <w:szCs w:val="24"/>
          <w:lang w:eastAsia="zh-TW"/>
        </w:rPr>
        <w:t>約翰相信耶稣死裡復活了，因爲他看到空墳和裹屍布。</w:t>
      </w:r>
      <w:r w:rsidR="00405121">
        <w:rPr>
          <w:rFonts w:asciiTheme="minorEastAsia" w:hAnsiTheme="minorEastAsia" w:hint="eastAsia"/>
          <w:sz w:val="24"/>
          <w:szCs w:val="24"/>
          <w:lang w:eastAsia="zh-TW"/>
        </w:rPr>
        <w:t>但有人說</w:t>
      </w:r>
      <w:r w:rsidR="00405121">
        <w:rPr>
          <w:rFonts w:asciiTheme="minorEastAsia" w:hAnsiTheme="minorEastAsia" w:hint="eastAsia"/>
          <w:sz w:val="24"/>
          <w:szCs w:val="24"/>
          <w:lang w:eastAsia="zh-TW"/>
        </w:rPr>
        <w:lastRenderedPageBreak/>
        <w:t>“他就信了”是指相信了</w:t>
      </w:r>
      <w:r w:rsidR="00405121">
        <w:rPr>
          <w:rFonts w:hint="eastAsia"/>
          <w:sz w:val="24"/>
          <w:szCs w:val="24"/>
          <w:lang w:eastAsia="zh-TW"/>
        </w:rPr>
        <w:t>抹大拉的馬利亞在</w:t>
      </w:r>
      <w:r w:rsidR="00405121">
        <w:rPr>
          <w:rFonts w:hint="eastAsia"/>
          <w:sz w:val="24"/>
          <w:szCs w:val="24"/>
          <w:lang w:eastAsia="zh-TW"/>
        </w:rPr>
        <w:t>29</w:t>
      </w:r>
      <w:r w:rsidR="00405121">
        <w:rPr>
          <w:rFonts w:hint="eastAsia"/>
          <w:sz w:val="24"/>
          <w:szCs w:val="24"/>
          <w:lang w:eastAsia="zh-TW"/>
        </w:rPr>
        <w:t>章</w:t>
      </w:r>
      <w:r w:rsidR="00405121">
        <w:rPr>
          <w:rFonts w:hint="eastAsia"/>
          <w:sz w:val="24"/>
          <w:szCs w:val="24"/>
          <w:lang w:eastAsia="zh-TW"/>
        </w:rPr>
        <w:t>2</w:t>
      </w:r>
      <w:r w:rsidR="00405121">
        <w:rPr>
          <w:rFonts w:hint="eastAsia"/>
          <w:sz w:val="24"/>
          <w:szCs w:val="24"/>
          <w:lang w:eastAsia="zh-TW"/>
        </w:rPr>
        <w:t>節所說的情況，我們不能否定這可能性，但似乎太簡單了，</w:t>
      </w:r>
      <w:r w:rsidR="006051D9">
        <w:rPr>
          <w:rFonts w:hint="eastAsia"/>
          <w:sz w:val="24"/>
          <w:szCs w:val="24"/>
          <w:lang w:eastAsia="zh-TW"/>
        </w:rPr>
        <w:t>整卷</w:t>
      </w:r>
      <w:r w:rsidR="00405121">
        <w:rPr>
          <w:rFonts w:hint="eastAsia"/>
          <w:sz w:val="24"/>
          <w:szCs w:val="24"/>
          <w:lang w:eastAsia="zh-TW"/>
        </w:rPr>
        <w:t>福音書裡，有關</w:t>
      </w:r>
      <w:r w:rsidR="006051D9">
        <w:rPr>
          <w:rFonts w:hint="eastAsia"/>
          <w:sz w:val="24"/>
          <w:szCs w:val="24"/>
          <w:lang w:eastAsia="zh-TW"/>
        </w:rPr>
        <w:t>“</w:t>
      </w:r>
      <w:r w:rsidR="00405121">
        <w:rPr>
          <w:rFonts w:hint="eastAsia"/>
          <w:sz w:val="24"/>
          <w:szCs w:val="24"/>
          <w:lang w:eastAsia="zh-TW"/>
        </w:rPr>
        <w:t>信</w:t>
      </w:r>
      <w:r w:rsidR="006051D9">
        <w:rPr>
          <w:rFonts w:hint="eastAsia"/>
          <w:sz w:val="24"/>
          <w:szCs w:val="24"/>
          <w:lang w:eastAsia="zh-TW"/>
        </w:rPr>
        <w:t>”都是有關耶稣和神的能力，也就是約翰對基督的信心（</w:t>
      </w:r>
      <w:r w:rsidR="006051D9">
        <w:rPr>
          <w:rFonts w:hint="eastAsia"/>
          <w:sz w:val="24"/>
          <w:szCs w:val="24"/>
          <w:lang w:eastAsia="zh-TW"/>
        </w:rPr>
        <w:t>5</w:t>
      </w:r>
      <w:r w:rsidR="006051D9">
        <w:rPr>
          <w:rFonts w:hint="eastAsia"/>
          <w:sz w:val="24"/>
          <w:szCs w:val="24"/>
          <w:lang w:eastAsia="zh-TW"/>
        </w:rPr>
        <w:t>：</w:t>
      </w:r>
      <w:r w:rsidR="006051D9">
        <w:rPr>
          <w:rFonts w:hint="eastAsia"/>
          <w:sz w:val="24"/>
          <w:szCs w:val="24"/>
          <w:lang w:eastAsia="zh-TW"/>
        </w:rPr>
        <w:t>44</w:t>
      </w:r>
      <w:r w:rsidR="006051D9">
        <w:rPr>
          <w:rFonts w:hint="eastAsia"/>
          <w:sz w:val="24"/>
          <w:szCs w:val="24"/>
          <w:lang w:eastAsia="zh-TW"/>
        </w:rPr>
        <w:t>，</w:t>
      </w:r>
      <w:r w:rsidR="006051D9">
        <w:rPr>
          <w:rFonts w:hint="eastAsia"/>
          <w:sz w:val="24"/>
          <w:szCs w:val="24"/>
          <w:lang w:eastAsia="zh-TW"/>
        </w:rPr>
        <w:t>6</w:t>
      </w:r>
      <w:r w:rsidR="006051D9">
        <w:rPr>
          <w:rFonts w:hint="eastAsia"/>
          <w:sz w:val="24"/>
          <w:szCs w:val="24"/>
          <w:lang w:eastAsia="zh-TW"/>
        </w:rPr>
        <w:t>：</w:t>
      </w:r>
      <w:r w:rsidR="006051D9">
        <w:rPr>
          <w:rFonts w:hint="eastAsia"/>
          <w:sz w:val="24"/>
          <w:szCs w:val="24"/>
          <w:lang w:eastAsia="zh-TW"/>
        </w:rPr>
        <w:t>47</w:t>
      </w:r>
      <w:r w:rsidR="006051D9">
        <w:rPr>
          <w:rFonts w:hint="eastAsia"/>
          <w:sz w:val="24"/>
          <w:szCs w:val="24"/>
          <w:lang w:eastAsia="zh-TW"/>
        </w:rPr>
        <w:t>）。所以我們可以說這裡的“信”也會是有關耶稣呼籲其跟隨者要堅定相信的神蹟啓示。</w:t>
      </w:r>
    </w:p>
    <w:p w:rsidR="006237FB" w:rsidRDefault="006237FB">
      <w:pPr>
        <w:rPr>
          <w:rFonts w:asciiTheme="minorEastAsia" w:eastAsia="PMingLiU" w:hAnsiTheme="minorEastAsia"/>
          <w:sz w:val="24"/>
          <w:szCs w:val="24"/>
          <w:lang w:eastAsia="zh-TW"/>
        </w:rPr>
      </w:pPr>
      <w:r>
        <w:rPr>
          <w:rFonts w:asciiTheme="minorEastAsia" w:hAnsiTheme="minorEastAsia" w:hint="eastAsia"/>
          <w:sz w:val="24"/>
          <w:szCs w:val="24"/>
          <w:lang w:eastAsia="zh-TW"/>
        </w:rPr>
        <w:t>第9節</w:t>
      </w:r>
    </w:p>
    <w:p w:rsidR="006237FB" w:rsidRPr="00407A25" w:rsidRDefault="006237FB">
      <w:pPr>
        <w:rPr>
          <w:rFonts w:asciiTheme="minorEastAsia" w:hAnsiTheme="minorEastAsia"/>
          <w:sz w:val="24"/>
          <w:szCs w:val="24"/>
        </w:rPr>
      </w:pPr>
      <w:r>
        <w:rPr>
          <w:rFonts w:asciiTheme="minorEastAsia" w:hAnsiTheme="minorEastAsia" w:hint="eastAsia"/>
          <w:sz w:val="24"/>
          <w:szCs w:val="24"/>
          <w:lang w:eastAsia="zh-TW"/>
        </w:rPr>
        <w:t>這裡說“他們還不明白聖經的意思</w:t>
      </w:r>
      <w:r>
        <w:rPr>
          <w:rFonts w:asciiTheme="minorEastAsia" w:hAnsiTheme="minorEastAsia"/>
          <w:sz w:val="24"/>
          <w:szCs w:val="24"/>
          <w:lang w:eastAsia="zh-TW"/>
        </w:rPr>
        <w:t>”</w:t>
      </w:r>
      <w:r>
        <w:rPr>
          <w:rFonts w:asciiTheme="minorEastAsia" w:hAnsiTheme="minorEastAsia" w:hint="eastAsia"/>
          <w:sz w:val="24"/>
          <w:szCs w:val="24"/>
          <w:lang w:eastAsia="zh-TW"/>
        </w:rPr>
        <w:t>，學者都認爲這是指舊約聖經而言，但有人認爲這是指</w:t>
      </w:r>
      <w:r w:rsidR="00407A25">
        <w:rPr>
          <w:rFonts w:asciiTheme="minorEastAsia" w:hAnsiTheme="minorEastAsia" w:hint="eastAsia"/>
          <w:sz w:val="24"/>
          <w:szCs w:val="24"/>
          <w:lang w:eastAsia="zh-TW"/>
        </w:rPr>
        <w:t>2章19節所言</w:t>
      </w:r>
      <w:r w:rsidR="00407A25" w:rsidRPr="00407A25">
        <w:rPr>
          <w:rFonts w:asciiTheme="minorEastAsia" w:hAnsiTheme="minorEastAsia" w:hint="eastAsia"/>
          <w:sz w:val="24"/>
          <w:szCs w:val="24"/>
          <w:lang w:eastAsia="zh-TW"/>
        </w:rPr>
        <w:t>：</w:t>
      </w:r>
      <w:r w:rsidR="00407A25" w:rsidRPr="00407A25">
        <w:rPr>
          <w:rFonts w:asciiTheme="minorEastAsia" w:hAnsiTheme="minorEastAsia" w:cs="Arial Unicode MS" w:hint="eastAsia"/>
          <w:sz w:val="24"/>
          <w:szCs w:val="24"/>
          <w:lang w:val="zh-TW" w:eastAsia="zh-TW" w:bidi="he-IL"/>
        </w:rPr>
        <w:t xml:space="preserve"> “你們拆毀這殿，我三天之內要把它建造起來。”</w:t>
      </w:r>
    </w:p>
    <w:p w:rsidR="00407A25" w:rsidRPr="00407A25" w:rsidRDefault="00407A25" w:rsidP="00407A25">
      <w:pPr>
        <w:pStyle w:val="ListParagraph"/>
        <w:numPr>
          <w:ilvl w:val="0"/>
          <w:numId w:val="36"/>
        </w:numPr>
        <w:rPr>
          <w:rFonts w:asciiTheme="minorEastAsia" w:hAnsiTheme="minorEastAsia"/>
          <w:b/>
          <w:sz w:val="24"/>
          <w:szCs w:val="24"/>
          <w:lang w:eastAsia="zh-TW"/>
        </w:rPr>
      </w:pPr>
      <w:r w:rsidRPr="00407A25">
        <w:rPr>
          <w:rFonts w:asciiTheme="minorEastAsia" w:hAnsiTheme="minorEastAsia" w:hint="eastAsia"/>
          <w:b/>
          <w:sz w:val="24"/>
          <w:szCs w:val="24"/>
          <w:lang w:eastAsia="zh-TW"/>
        </w:rPr>
        <w:t>耶稣向馬利亞顯現（20：10-18）</w:t>
      </w:r>
    </w:p>
    <w:p w:rsidR="007A71C5" w:rsidRDefault="00CB5603" w:rsidP="00500379">
      <w:pPr>
        <w:autoSpaceDE w:val="0"/>
        <w:autoSpaceDN w:val="0"/>
        <w:adjustRightInd w:val="0"/>
        <w:spacing w:after="0" w:line="240" w:lineRule="auto"/>
        <w:rPr>
          <w:rFonts w:asciiTheme="minorEastAsia" w:eastAsia="PMingLiU" w:hAnsiTheme="minorEastAsia"/>
          <w:sz w:val="24"/>
          <w:szCs w:val="24"/>
          <w:lang w:eastAsia="zh-TW"/>
        </w:rPr>
      </w:pPr>
      <w:r w:rsidRPr="00500379">
        <w:rPr>
          <w:rFonts w:asciiTheme="minorEastAsia" w:hAnsiTheme="minorEastAsia" w:hint="eastAsia"/>
          <w:sz w:val="24"/>
          <w:szCs w:val="24"/>
          <w:lang w:eastAsia="zh-TW"/>
        </w:rPr>
        <w:t>在這段經文裡面，17節是</w:t>
      </w:r>
      <w:r w:rsidR="007A71C5" w:rsidRPr="00500379">
        <w:rPr>
          <w:rFonts w:asciiTheme="minorEastAsia" w:hAnsiTheme="minorEastAsia" w:hint="eastAsia"/>
          <w:sz w:val="24"/>
          <w:szCs w:val="24"/>
          <w:lang w:eastAsia="zh-TW"/>
        </w:rPr>
        <w:t>新约聖經最難解釋的一節經文之一。</w:t>
      </w:r>
      <w:r w:rsidR="006051D9">
        <w:rPr>
          <w:rFonts w:asciiTheme="minorEastAsia" w:hAnsiTheme="minorEastAsia" w:hint="eastAsia"/>
          <w:sz w:val="24"/>
          <w:szCs w:val="24"/>
          <w:lang w:eastAsia="zh-TW"/>
        </w:rPr>
        <w:t>爲什麽耶稣禁止馬利亞摸祂呢？</w:t>
      </w:r>
      <w:r w:rsidR="00CB6DDC">
        <w:rPr>
          <w:rFonts w:asciiTheme="minorEastAsia" w:hAnsiTheme="minorEastAsia" w:hint="eastAsia"/>
          <w:sz w:val="24"/>
          <w:szCs w:val="24"/>
          <w:lang w:eastAsia="zh-TW"/>
        </w:rPr>
        <w:t>所以我們可以留給問題二去解答。</w:t>
      </w:r>
    </w:p>
    <w:p w:rsidR="00AF1657" w:rsidRDefault="00AF1657" w:rsidP="00500379">
      <w:pPr>
        <w:autoSpaceDE w:val="0"/>
        <w:autoSpaceDN w:val="0"/>
        <w:adjustRightInd w:val="0"/>
        <w:spacing w:after="0" w:line="240" w:lineRule="auto"/>
        <w:rPr>
          <w:rFonts w:asciiTheme="minorEastAsia" w:eastAsia="PMingLiU" w:hAnsiTheme="minorEastAsia"/>
          <w:sz w:val="24"/>
          <w:szCs w:val="24"/>
          <w:lang w:eastAsia="zh-TW"/>
        </w:rPr>
      </w:pPr>
    </w:p>
    <w:p w:rsidR="0056535F" w:rsidRPr="0056535F" w:rsidRDefault="0056535F" w:rsidP="0056535F">
      <w:pPr>
        <w:pStyle w:val="ListParagraph"/>
        <w:numPr>
          <w:ilvl w:val="0"/>
          <w:numId w:val="36"/>
        </w:numPr>
        <w:rPr>
          <w:rFonts w:asciiTheme="minorEastAsia" w:hAnsiTheme="minorEastAsia"/>
          <w:b/>
          <w:sz w:val="24"/>
          <w:szCs w:val="24"/>
          <w:lang w:eastAsia="zh-TW"/>
        </w:rPr>
      </w:pPr>
      <w:r w:rsidRPr="0056535F">
        <w:rPr>
          <w:rFonts w:asciiTheme="minorEastAsia" w:hAnsiTheme="minorEastAsia" w:hint="eastAsia"/>
          <w:b/>
          <w:sz w:val="24"/>
          <w:szCs w:val="24"/>
          <w:lang w:eastAsia="zh-TW"/>
        </w:rPr>
        <w:t>耶稣向祂的門徒顯現（20：19-23）</w:t>
      </w:r>
    </w:p>
    <w:p w:rsidR="00500379" w:rsidRPr="0056535F" w:rsidRDefault="00500379" w:rsidP="00500379">
      <w:pPr>
        <w:pStyle w:val="ListParagraph"/>
        <w:rPr>
          <w:rFonts w:ascii="SimSun" w:eastAsia="SimSun" w:hAnsi="SimSun" w:cs="Arial"/>
          <w:sz w:val="24"/>
          <w:szCs w:val="24"/>
          <w:lang w:eastAsia="zh-TW" w:bidi="he-IL"/>
        </w:rPr>
      </w:pPr>
    </w:p>
    <w:p w:rsidR="00E80AB9" w:rsidRDefault="00D835FB">
      <w:pPr>
        <w:rPr>
          <w:rFonts w:asciiTheme="minorEastAsia" w:eastAsia="PMingLiU" w:hAnsiTheme="minorEastAsia"/>
          <w:sz w:val="24"/>
          <w:szCs w:val="24"/>
          <w:lang w:eastAsia="zh-TW"/>
        </w:rPr>
      </w:pPr>
      <w:r>
        <w:rPr>
          <w:rFonts w:asciiTheme="minorEastAsia" w:hAnsiTheme="minorEastAsia" w:hint="eastAsia"/>
          <w:sz w:val="24"/>
          <w:szCs w:val="24"/>
          <w:lang w:eastAsia="zh-TW"/>
        </w:rPr>
        <w:t>第19節</w:t>
      </w:r>
    </w:p>
    <w:p w:rsidR="00D835FB" w:rsidRDefault="00D835FB">
      <w:pPr>
        <w:rPr>
          <w:rFonts w:asciiTheme="minorEastAsia" w:hAnsiTheme="minorEastAsia"/>
          <w:sz w:val="24"/>
          <w:szCs w:val="24"/>
          <w:lang w:eastAsia="zh-TW"/>
        </w:rPr>
      </w:pPr>
      <w:r>
        <w:rPr>
          <w:rFonts w:asciiTheme="minorEastAsia" w:hAnsiTheme="minorEastAsia"/>
          <w:sz w:val="24"/>
          <w:szCs w:val="24"/>
          <w:lang w:eastAsia="zh-TW"/>
        </w:rPr>
        <w:t>“</w:t>
      </w:r>
      <w:r>
        <w:rPr>
          <w:rFonts w:asciiTheme="minorEastAsia" w:hAnsiTheme="minorEastAsia" w:hint="eastAsia"/>
          <w:sz w:val="24"/>
          <w:szCs w:val="24"/>
          <w:lang w:eastAsia="zh-TW"/>
        </w:rPr>
        <w:t>門都關了” ：除了表達了當時門徒們的處境不大安全外，也強調了的耶稣出現是具有神蹟性質的。祂復活的身體如何穿過裹屍布，也照樣穿越了緊閉的門，而且還是</w:t>
      </w:r>
      <w:r w:rsidR="00837539">
        <w:rPr>
          <w:rFonts w:asciiTheme="minorEastAsia" w:hAnsiTheme="minorEastAsia" w:hint="eastAsia"/>
          <w:sz w:val="24"/>
          <w:szCs w:val="24"/>
          <w:lang w:eastAsia="zh-TW"/>
        </w:rPr>
        <w:t xml:space="preserve"> </w:t>
      </w:r>
      <w:r>
        <w:rPr>
          <w:rFonts w:asciiTheme="minorEastAsia" w:hAnsiTheme="minorEastAsia" w:hint="eastAsia"/>
          <w:sz w:val="24"/>
          <w:szCs w:val="24"/>
          <w:lang w:eastAsia="zh-TW"/>
        </w:rPr>
        <w:t>“物質化”</w:t>
      </w:r>
      <w:r w:rsidR="00837539">
        <w:rPr>
          <w:rFonts w:asciiTheme="minorEastAsia" w:hAnsiTheme="minorEastAsia" w:hint="eastAsia"/>
          <w:sz w:val="24"/>
          <w:szCs w:val="24"/>
          <w:lang w:eastAsia="zh-TW"/>
        </w:rPr>
        <w:t xml:space="preserve"> </w:t>
      </w:r>
      <w:r>
        <w:rPr>
          <w:rFonts w:asciiTheme="minorEastAsia" w:hAnsiTheme="minorEastAsia" w:hint="eastAsia"/>
          <w:sz w:val="24"/>
          <w:szCs w:val="24"/>
          <w:lang w:eastAsia="zh-TW"/>
        </w:rPr>
        <w:t>的身體。</w:t>
      </w:r>
    </w:p>
    <w:p w:rsidR="00837539" w:rsidRPr="00837539" w:rsidRDefault="00837539">
      <w:pPr>
        <w:rPr>
          <w:rFonts w:eastAsia="PMingLiU"/>
          <w:sz w:val="24"/>
          <w:szCs w:val="24"/>
          <w:lang w:eastAsia="zh-TW"/>
        </w:rPr>
      </w:pPr>
      <w:r>
        <w:rPr>
          <w:rFonts w:asciiTheme="minorEastAsia" w:hAnsiTheme="minorEastAsia"/>
          <w:sz w:val="24"/>
          <w:szCs w:val="24"/>
          <w:lang w:eastAsia="zh-TW"/>
        </w:rPr>
        <w:t>“</w:t>
      </w:r>
      <w:r>
        <w:rPr>
          <w:rFonts w:asciiTheme="minorEastAsia" w:hAnsiTheme="minorEastAsia" w:hint="eastAsia"/>
          <w:sz w:val="24"/>
          <w:szCs w:val="24"/>
          <w:lang w:eastAsia="zh-TW"/>
        </w:rPr>
        <w:t>願你們平安” 這句問候，看似簡單，但它反複出現(21和26節)</w:t>
      </w:r>
      <w:r>
        <w:rPr>
          <w:rFonts w:asciiTheme="minorEastAsia" w:hAnsiTheme="minorEastAsia"/>
          <w:sz w:val="24"/>
          <w:szCs w:val="24"/>
          <w:lang w:eastAsia="zh-TW"/>
        </w:rPr>
        <w:t xml:space="preserve"> </w:t>
      </w:r>
      <w:r>
        <w:rPr>
          <w:rFonts w:asciiTheme="minorEastAsia" w:hAnsiTheme="minorEastAsia" w:hint="eastAsia"/>
          <w:sz w:val="24"/>
          <w:szCs w:val="24"/>
          <w:lang w:eastAsia="zh-TW"/>
        </w:rPr>
        <w:t>， 那就有它的特殊意義了。它是十字架 “成了” 的補充，因爲門徒自此有了神復和的平安及神所賜的生命。從常理來思考，平安也是草木皆兵的門徒們最希望的一個祝福。</w:t>
      </w:r>
    </w:p>
    <w:p w:rsidR="000439B3" w:rsidRDefault="00837539">
      <w:pPr>
        <w:rPr>
          <w:rFonts w:eastAsia="PMingLiU"/>
          <w:sz w:val="24"/>
          <w:szCs w:val="24"/>
          <w:lang w:eastAsia="zh-TW"/>
        </w:rPr>
      </w:pPr>
      <w:r>
        <w:rPr>
          <w:rFonts w:asciiTheme="minorEastAsia" w:hAnsiTheme="minorEastAsia" w:hint="eastAsia"/>
          <w:sz w:val="24"/>
          <w:szCs w:val="24"/>
        </w:rPr>
        <w:t>第22</w:t>
      </w:r>
      <w:r>
        <w:rPr>
          <w:rFonts w:asciiTheme="minorEastAsia" w:hAnsiTheme="minorEastAsia" w:hint="eastAsia"/>
          <w:sz w:val="24"/>
          <w:szCs w:val="24"/>
          <w:lang w:eastAsia="zh-TW"/>
        </w:rPr>
        <w:t>節</w:t>
      </w:r>
    </w:p>
    <w:p w:rsidR="000439B3" w:rsidRDefault="00284E0B">
      <w:pPr>
        <w:rPr>
          <w:rFonts w:asciiTheme="minorEastAsia" w:eastAsia="PMingLiU" w:hAnsiTheme="minorEastAsia"/>
          <w:sz w:val="24"/>
          <w:szCs w:val="24"/>
          <w:lang w:eastAsia="zh-TW"/>
        </w:rPr>
      </w:pPr>
      <w:r>
        <w:rPr>
          <w:rFonts w:asciiTheme="minorEastAsia" w:hAnsiTheme="minorEastAsia" w:hint="eastAsia"/>
          <w:sz w:val="24"/>
          <w:szCs w:val="24"/>
          <w:lang w:eastAsia="zh-TW"/>
        </w:rPr>
        <w:t>這一節經文可以講是整卷福音書的高潮。。聖靈耶稣基督不斷提過，現在以一個興奮而個人的方式賜給了門徒。但很多人對這次受靈有很多不同的看法：象徵</w:t>
      </w:r>
      <w:r w:rsidR="00624829">
        <w:rPr>
          <w:rFonts w:asciiTheme="minorEastAsia" w:hAnsiTheme="minorEastAsia" w:hint="eastAsia"/>
          <w:sz w:val="24"/>
          <w:szCs w:val="24"/>
          <w:lang w:eastAsia="zh-TW"/>
        </w:rPr>
        <w:t>、</w:t>
      </w:r>
      <w:r>
        <w:rPr>
          <w:rFonts w:asciiTheme="minorEastAsia" w:hAnsiTheme="minorEastAsia" w:hint="eastAsia"/>
          <w:sz w:val="24"/>
          <w:szCs w:val="24"/>
          <w:lang w:eastAsia="zh-TW"/>
        </w:rPr>
        <w:t>部分膏抹</w:t>
      </w:r>
      <w:r w:rsidR="00624829">
        <w:rPr>
          <w:rFonts w:asciiTheme="minorEastAsia" w:hAnsiTheme="minorEastAsia" w:hint="eastAsia"/>
          <w:sz w:val="24"/>
          <w:szCs w:val="24"/>
          <w:lang w:eastAsia="zh-TW"/>
        </w:rPr>
        <w:t>、</w:t>
      </w:r>
      <w:r>
        <w:rPr>
          <w:rFonts w:asciiTheme="minorEastAsia" w:hAnsiTheme="minorEastAsia" w:hint="eastAsia"/>
          <w:sz w:val="24"/>
          <w:szCs w:val="24"/>
          <w:lang w:eastAsia="zh-TW"/>
        </w:rPr>
        <w:t>真正膏抹</w:t>
      </w:r>
      <w:r w:rsidR="00624829">
        <w:rPr>
          <w:rFonts w:asciiTheme="minorEastAsia" w:hAnsiTheme="minorEastAsia" w:hint="eastAsia"/>
          <w:sz w:val="24"/>
          <w:szCs w:val="24"/>
          <w:lang w:eastAsia="zh-TW"/>
        </w:rPr>
        <w:t>。</w:t>
      </w:r>
      <w:r w:rsidR="00280917">
        <w:rPr>
          <w:rFonts w:asciiTheme="minorEastAsia" w:hAnsiTheme="minorEastAsia" w:hint="eastAsia"/>
          <w:sz w:val="24"/>
          <w:szCs w:val="24"/>
          <w:lang w:eastAsia="zh-TW"/>
        </w:rPr>
        <w:t>這裡的聖靈和五旬節的聖靈有什麽不一樣？</w:t>
      </w:r>
    </w:p>
    <w:tbl>
      <w:tblPr>
        <w:tblStyle w:val="TableGrid"/>
        <w:tblW w:w="0" w:type="auto"/>
        <w:tblLook w:val="04A0" w:firstRow="1" w:lastRow="0" w:firstColumn="1" w:lastColumn="0" w:noHBand="0" w:noVBand="1"/>
      </w:tblPr>
      <w:tblGrid>
        <w:gridCol w:w="4248"/>
        <w:gridCol w:w="4950"/>
      </w:tblGrid>
      <w:tr w:rsidR="00280917" w:rsidTr="00280917">
        <w:tc>
          <w:tcPr>
            <w:tcW w:w="4248" w:type="dxa"/>
          </w:tcPr>
          <w:p w:rsidR="00280917" w:rsidRPr="00284E0B" w:rsidRDefault="00280917">
            <w:pPr>
              <w:rPr>
                <w:rFonts w:eastAsia="PMingLiU"/>
                <w:b/>
                <w:sz w:val="24"/>
                <w:szCs w:val="24"/>
                <w:lang w:eastAsia="zh-TW"/>
              </w:rPr>
            </w:pPr>
            <w:r w:rsidRPr="00284E0B">
              <w:rPr>
                <w:rFonts w:asciiTheme="minorEastAsia" w:hAnsiTheme="minorEastAsia" w:hint="eastAsia"/>
                <w:b/>
                <w:sz w:val="24"/>
                <w:szCs w:val="24"/>
                <w:lang w:eastAsia="zh-TW"/>
              </w:rPr>
              <w:t>約翰福音</w:t>
            </w:r>
            <w:r w:rsidRPr="00284E0B">
              <w:rPr>
                <w:rFonts w:asciiTheme="minorEastAsia" w:hAnsiTheme="minorEastAsia" w:hint="eastAsia"/>
                <w:b/>
                <w:sz w:val="24"/>
                <w:szCs w:val="24"/>
              </w:rPr>
              <w:t>20章22節的聖靈</w:t>
            </w:r>
          </w:p>
        </w:tc>
        <w:tc>
          <w:tcPr>
            <w:tcW w:w="4950" w:type="dxa"/>
          </w:tcPr>
          <w:p w:rsidR="00280917" w:rsidRPr="00284E0B" w:rsidRDefault="00280917">
            <w:pPr>
              <w:rPr>
                <w:rFonts w:eastAsia="PMingLiU"/>
                <w:b/>
                <w:sz w:val="24"/>
                <w:szCs w:val="24"/>
                <w:lang w:eastAsia="zh-TW"/>
              </w:rPr>
            </w:pPr>
            <w:r w:rsidRPr="00284E0B">
              <w:rPr>
                <w:rFonts w:asciiTheme="minorEastAsia" w:hAnsiTheme="minorEastAsia" w:hint="eastAsia"/>
                <w:b/>
                <w:sz w:val="24"/>
                <w:szCs w:val="24"/>
                <w:lang w:eastAsia="zh-TW"/>
              </w:rPr>
              <w:t>五旬節的聖靈</w:t>
            </w:r>
          </w:p>
        </w:tc>
      </w:tr>
      <w:tr w:rsidR="00280917" w:rsidTr="00280917">
        <w:tc>
          <w:tcPr>
            <w:tcW w:w="4248" w:type="dxa"/>
          </w:tcPr>
          <w:p w:rsidR="00280917" w:rsidRDefault="00280917">
            <w:pPr>
              <w:rPr>
                <w:rFonts w:eastAsia="PMingLiU"/>
                <w:sz w:val="24"/>
                <w:szCs w:val="24"/>
                <w:lang w:eastAsia="zh-TW"/>
              </w:rPr>
            </w:pPr>
            <w:r>
              <w:rPr>
                <w:rFonts w:asciiTheme="minorEastAsia" w:hAnsiTheme="minorEastAsia" w:hint="eastAsia"/>
                <w:sz w:val="24"/>
                <w:szCs w:val="24"/>
                <w:lang w:eastAsia="zh-TW"/>
              </w:rPr>
              <w:t>耶稣復活後，但未升天前</w:t>
            </w:r>
          </w:p>
        </w:tc>
        <w:tc>
          <w:tcPr>
            <w:tcW w:w="4950" w:type="dxa"/>
          </w:tcPr>
          <w:p w:rsidR="00280917" w:rsidRDefault="00280917">
            <w:pPr>
              <w:rPr>
                <w:rFonts w:eastAsia="PMingLiU"/>
                <w:sz w:val="24"/>
                <w:szCs w:val="24"/>
              </w:rPr>
            </w:pPr>
            <w:r>
              <w:rPr>
                <w:rFonts w:asciiTheme="minorEastAsia" w:hAnsiTheme="minorEastAsia" w:hint="eastAsia"/>
                <w:sz w:val="24"/>
                <w:szCs w:val="24"/>
              </w:rPr>
              <w:t>耶稣升天後的七天之後</w:t>
            </w:r>
          </w:p>
        </w:tc>
      </w:tr>
      <w:tr w:rsidR="00280917" w:rsidTr="00280917">
        <w:tc>
          <w:tcPr>
            <w:tcW w:w="4248" w:type="dxa"/>
          </w:tcPr>
          <w:p w:rsidR="00280917" w:rsidRDefault="00280917">
            <w:pPr>
              <w:rPr>
                <w:rFonts w:eastAsia="PMingLiU"/>
                <w:sz w:val="24"/>
                <w:szCs w:val="24"/>
                <w:lang w:eastAsia="zh-TW"/>
              </w:rPr>
            </w:pPr>
            <w:r>
              <w:rPr>
                <w:rFonts w:asciiTheme="minorEastAsia" w:hAnsiTheme="minorEastAsia" w:hint="eastAsia"/>
                <w:sz w:val="24"/>
                <w:szCs w:val="24"/>
                <w:lang w:eastAsia="zh-TW"/>
              </w:rPr>
              <w:t>只針對一小撮人（可能只有10個人）</w:t>
            </w:r>
          </w:p>
        </w:tc>
        <w:tc>
          <w:tcPr>
            <w:tcW w:w="4950" w:type="dxa"/>
          </w:tcPr>
          <w:p w:rsidR="00280917" w:rsidRDefault="00280917">
            <w:pPr>
              <w:rPr>
                <w:rFonts w:eastAsia="PMingLiU"/>
                <w:sz w:val="24"/>
                <w:szCs w:val="24"/>
                <w:lang w:eastAsia="zh-TW"/>
              </w:rPr>
            </w:pPr>
            <w:r>
              <w:rPr>
                <w:rFonts w:asciiTheme="minorEastAsia" w:hAnsiTheme="minorEastAsia" w:hint="eastAsia"/>
                <w:sz w:val="24"/>
                <w:szCs w:val="24"/>
                <w:lang w:eastAsia="zh-TW"/>
              </w:rPr>
              <w:t>普世性（来自天下各國的猶太人及信猶太教的外邦人）</w:t>
            </w:r>
          </w:p>
        </w:tc>
      </w:tr>
      <w:tr w:rsidR="00280917" w:rsidTr="00280917">
        <w:tc>
          <w:tcPr>
            <w:tcW w:w="4248" w:type="dxa"/>
          </w:tcPr>
          <w:p w:rsidR="00280917" w:rsidRDefault="00280917">
            <w:pPr>
              <w:rPr>
                <w:rFonts w:eastAsia="PMingLiU"/>
                <w:sz w:val="24"/>
                <w:szCs w:val="24"/>
              </w:rPr>
            </w:pPr>
            <w:r>
              <w:rPr>
                <w:rFonts w:asciiTheme="minorEastAsia" w:hAnsiTheme="minorEastAsia" w:hint="eastAsia"/>
                <w:sz w:val="24"/>
                <w:szCs w:val="24"/>
              </w:rPr>
              <w:t>没有神蹟奇事的出現</w:t>
            </w:r>
          </w:p>
        </w:tc>
        <w:tc>
          <w:tcPr>
            <w:tcW w:w="4950" w:type="dxa"/>
          </w:tcPr>
          <w:p w:rsidR="00280917" w:rsidRDefault="00284E0B">
            <w:pPr>
              <w:rPr>
                <w:rFonts w:eastAsia="PMingLiU"/>
                <w:sz w:val="24"/>
                <w:szCs w:val="24"/>
                <w:lang w:eastAsia="zh-TW"/>
              </w:rPr>
            </w:pPr>
            <w:r>
              <w:rPr>
                <w:rFonts w:asciiTheme="minorEastAsia" w:hAnsiTheme="minorEastAsia" w:hint="eastAsia"/>
                <w:sz w:val="24"/>
                <w:szCs w:val="24"/>
                <w:lang w:eastAsia="zh-TW"/>
              </w:rPr>
              <w:t>神蹟奇事隨著聖靈降臨</w:t>
            </w:r>
          </w:p>
        </w:tc>
      </w:tr>
    </w:tbl>
    <w:p w:rsidR="00280917" w:rsidRPr="00280917" w:rsidRDefault="00280917">
      <w:pPr>
        <w:rPr>
          <w:rFonts w:eastAsia="PMingLiU"/>
          <w:sz w:val="24"/>
          <w:szCs w:val="24"/>
          <w:lang w:eastAsia="zh-TW"/>
        </w:rPr>
      </w:pPr>
    </w:p>
    <w:p w:rsidR="000439B3" w:rsidRDefault="00624829">
      <w:pPr>
        <w:rPr>
          <w:sz w:val="24"/>
          <w:szCs w:val="24"/>
          <w:lang w:eastAsia="zh-TW"/>
        </w:rPr>
      </w:pPr>
      <w:r>
        <w:rPr>
          <w:rFonts w:asciiTheme="minorEastAsia" w:hAnsiTheme="minorEastAsia" w:hint="eastAsia"/>
          <w:sz w:val="24"/>
          <w:szCs w:val="24"/>
          <w:lang w:eastAsia="zh-TW"/>
        </w:rPr>
        <w:t>第23節</w:t>
      </w:r>
    </w:p>
    <w:p w:rsidR="00624829" w:rsidRPr="00902B60" w:rsidRDefault="00FF5464">
      <w:pPr>
        <w:rPr>
          <w:rFonts w:eastAsia="PMingLiU"/>
          <w:sz w:val="24"/>
          <w:szCs w:val="24"/>
          <w:lang w:eastAsia="zh-TW"/>
        </w:rPr>
      </w:pPr>
      <w:r>
        <w:rPr>
          <w:rFonts w:hint="eastAsia"/>
          <w:sz w:val="24"/>
          <w:szCs w:val="24"/>
          <w:lang w:eastAsia="zh-TW"/>
        </w:rPr>
        <w:t>20</w:t>
      </w:r>
      <w:r>
        <w:rPr>
          <w:rFonts w:hint="eastAsia"/>
          <w:sz w:val="24"/>
          <w:szCs w:val="24"/>
          <w:lang w:eastAsia="zh-TW"/>
        </w:rPr>
        <w:t>章</w:t>
      </w:r>
      <w:r>
        <w:rPr>
          <w:rFonts w:hint="eastAsia"/>
          <w:sz w:val="24"/>
          <w:szCs w:val="24"/>
          <w:lang w:eastAsia="zh-TW"/>
        </w:rPr>
        <w:t>23</w:t>
      </w:r>
      <w:r>
        <w:rPr>
          <w:rFonts w:hint="eastAsia"/>
          <w:sz w:val="24"/>
          <w:szCs w:val="24"/>
          <w:lang w:eastAsia="zh-TW"/>
        </w:rPr>
        <w:t>節是一節不容易解釋的經文，</w:t>
      </w:r>
      <w:r w:rsidR="008D1028">
        <w:rPr>
          <w:rFonts w:hint="eastAsia"/>
          <w:sz w:val="24"/>
          <w:szCs w:val="24"/>
          <w:lang w:eastAsia="zh-TW"/>
        </w:rPr>
        <w:t>因爲我們不禁會問門徒有赦免和定人罪的權柄嗎？赦免世人的罪的權柄，完全屬於上帝以及祂所差譴的兒子耶稣基督。所以我們</w:t>
      </w:r>
      <w:r w:rsidR="008D1028">
        <w:rPr>
          <w:rFonts w:hint="eastAsia"/>
          <w:sz w:val="24"/>
          <w:szCs w:val="24"/>
          <w:lang w:eastAsia="zh-TW"/>
        </w:rPr>
        <w:t>應</w:t>
      </w:r>
      <w:r w:rsidR="008D1028">
        <w:rPr>
          <w:rFonts w:hint="eastAsia"/>
          <w:sz w:val="24"/>
          <w:szCs w:val="24"/>
          <w:lang w:eastAsia="zh-TW"/>
        </w:rPr>
        <w:lastRenderedPageBreak/>
        <w:t>該</w:t>
      </w:r>
      <w:r w:rsidR="008D1028">
        <w:rPr>
          <w:rFonts w:hint="eastAsia"/>
          <w:sz w:val="24"/>
          <w:szCs w:val="24"/>
          <w:lang w:eastAsia="zh-TW"/>
        </w:rPr>
        <w:t>這句話看成是宣告福音的最終目的，是要把一個最關鍵性的選擇擺在聽者面前，要他或她做一個正確的選擇，在福音面前是没有【中立】的。全句的意思是那些因聽了福音而決志信從耶稣的人，罪就必蒙上帝【赦免】；相反，那些聽了</w:t>
      </w:r>
      <w:r w:rsidR="00902B60">
        <w:rPr>
          <w:rFonts w:hint="eastAsia"/>
          <w:sz w:val="24"/>
          <w:szCs w:val="24"/>
          <w:lang w:eastAsia="zh-TW"/>
        </w:rPr>
        <w:t>門徒所宣告的福音，仍執迷不悟的人，他們的罪就【留下了】。</w:t>
      </w:r>
    </w:p>
    <w:p w:rsidR="00902B60" w:rsidRPr="00902B60" w:rsidRDefault="00902B60" w:rsidP="00902B60">
      <w:pPr>
        <w:pStyle w:val="ListParagraph"/>
        <w:numPr>
          <w:ilvl w:val="0"/>
          <w:numId w:val="36"/>
        </w:numPr>
        <w:rPr>
          <w:rFonts w:asciiTheme="minorEastAsia" w:hAnsiTheme="minorEastAsia"/>
          <w:b/>
          <w:sz w:val="24"/>
          <w:szCs w:val="24"/>
          <w:lang w:eastAsia="zh-TW"/>
        </w:rPr>
      </w:pPr>
      <w:r w:rsidRPr="00902B60">
        <w:rPr>
          <w:rFonts w:asciiTheme="minorEastAsia" w:hAnsiTheme="minorEastAsia" w:hint="eastAsia"/>
          <w:b/>
          <w:sz w:val="24"/>
          <w:szCs w:val="24"/>
          <w:lang w:eastAsia="zh-TW"/>
        </w:rPr>
        <w:t>耶稣再向門徒顯現，包括多馬（20：24-29）</w:t>
      </w:r>
    </w:p>
    <w:p w:rsidR="00C838FC" w:rsidRDefault="00C838FC" w:rsidP="00C838FC">
      <w:pPr>
        <w:autoSpaceDE w:val="0"/>
        <w:autoSpaceDN w:val="0"/>
        <w:adjustRightInd w:val="0"/>
        <w:spacing w:after="0" w:line="240" w:lineRule="auto"/>
        <w:rPr>
          <w:rFonts w:asciiTheme="minorEastAsia" w:eastAsia="PMingLiU" w:hAnsiTheme="minorEastAsia"/>
          <w:sz w:val="24"/>
          <w:szCs w:val="24"/>
          <w:lang w:eastAsia="zh-TW"/>
        </w:rPr>
      </w:pPr>
      <w:r w:rsidRPr="00C838FC">
        <w:rPr>
          <w:rFonts w:asciiTheme="minorEastAsia" w:hAnsiTheme="minorEastAsia" w:hint="eastAsia"/>
          <w:sz w:val="24"/>
          <w:szCs w:val="24"/>
          <w:lang w:eastAsia="zh-TW"/>
        </w:rPr>
        <w:t>這裡我們要留意多馬的改變，我特别喜歡耶稣對多馬所說的那两句話：</w:t>
      </w:r>
    </w:p>
    <w:p w:rsidR="007C5408" w:rsidRPr="007C5408" w:rsidRDefault="007C5408" w:rsidP="00C838FC">
      <w:pPr>
        <w:autoSpaceDE w:val="0"/>
        <w:autoSpaceDN w:val="0"/>
        <w:adjustRightInd w:val="0"/>
        <w:spacing w:after="0" w:line="240" w:lineRule="auto"/>
        <w:rPr>
          <w:rFonts w:asciiTheme="minorEastAsia" w:eastAsia="PMingLiU" w:hAnsiTheme="minorEastAsia" w:hint="eastAsia"/>
          <w:sz w:val="24"/>
          <w:szCs w:val="24"/>
          <w:lang w:eastAsia="zh-TW"/>
        </w:rPr>
      </w:pPr>
    </w:p>
    <w:p w:rsidR="00C838FC" w:rsidRPr="00C838FC" w:rsidRDefault="00C838FC" w:rsidP="00C838FC">
      <w:pPr>
        <w:pStyle w:val="ListParagraph"/>
        <w:numPr>
          <w:ilvl w:val="0"/>
          <w:numId w:val="39"/>
        </w:numPr>
        <w:autoSpaceDE w:val="0"/>
        <w:autoSpaceDN w:val="0"/>
        <w:adjustRightInd w:val="0"/>
        <w:spacing w:after="0" w:line="240" w:lineRule="auto"/>
        <w:rPr>
          <w:rFonts w:asciiTheme="minorEastAsia" w:hAnsiTheme="minorEastAsia" w:cs="Arial"/>
          <w:sz w:val="24"/>
          <w:szCs w:val="24"/>
          <w:lang w:val="en-US" w:eastAsia="zh-TW" w:bidi="he-IL"/>
        </w:rPr>
      </w:pPr>
      <w:r w:rsidRPr="00C838FC">
        <w:rPr>
          <w:rFonts w:asciiTheme="minorEastAsia" w:hAnsiTheme="minorEastAsia" w:hint="eastAsia"/>
          <w:sz w:val="24"/>
          <w:szCs w:val="24"/>
          <w:lang w:eastAsia="zh-TW"/>
        </w:rPr>
        <w:t>“</w:t>
      </w:r>
      <w:r w:rsidRPr="00C838FC">
        <w:rPr>
          <w:rFonts w:asciiTheme="minorEastAsia" w:hAnsiTheme="minorEastAsia" w:cs="Arial Unicode MS" w:hint="eastAsia"/>
          <w:sz w:val="24"/>
          <w:szCs w:val="24"/>
          <w:lang w:val="zh-TW" w:eastAsia="zh-TW" w:bidi="he-IL"/>
        </w:rPr>
        <w:t>不要疑惑，只要信！”</w:t>
      </w:r>
      <w:r w:rsidRPr="00C838FC">
        <w:rPr>
          <w:rFonts w:asciiTheme="minorEastAsia" w:hAnsiTheme="minorEastAsia" w:cs="Arial"/>
          <w:sz w:val="24"/>
          <w:szCs w:val="24"/>
          <w:lang w:val="en-US" w:eastAsia="zh-TW" w:bidi="he-IL"/>
        </w:rPr>
        <w:t xml:space="preserve"> </w:t>
      </w:r>
    </w:p>
    <w:p w:rsidR="00C838FC" w:rsidRPr="00C838FC" w:rsidRDefault="00C838FC" w:rsidP="00C838FC">
      <w:pPr>
        <w:pStyle w:val="ListParagraph"/>
        <w:numPr>
          <w:ilvl w:val="0"/>
          <w:numId w:val="39"/>
        </w:numPr>
        <w:autoSpaceDE w:val="0"/>
        <w:autoSpaceDN w:val="0"/>
        <w:adjustRightInd w:val="0"/>
        <w:spacing w:after="0" w:line="240" w:lineRule="auto"/>
        <w:rPr>
          <w:rFonts w:asciiTheme="minorEastAsia" w:hAnsiTheme="minorEastAsia" w:cs="Arial"/>
          <w:sz w:val="24"/>
          <w:szCs w:val="24"/>
          <w:lang w:val="en-US" w:eastAsia="zh-TW" w:bidi="he-IL"/>
        </w:rPr>
      </w:pPr>
      <w:r w:rsidRPr="00C838FC">
        <w:rPr>
          <w:rFonts w:asciiTheme="minorEastAsia" w:hAnsiTheme="minorEastAsia" w:cs="Arial Unicode MS" w:hint="eastAsia"/>
          <w:sz w:val="24"/>
          <w:szCs w:val="24"/>
          <w:lang w:val="zh-TW" w:eastAsia="zh-TW" w:bidi="he-IL"/>
        </w:rPr>
        <w:t>“你因為看見我才信嗎？那些沒有看見就信的人，是有福的。”</w:t>
      </w:r>
    </w:p>
    <w:p w:rsidR="000439B3" w:rsidRPr="00C838FC" w:rsidRDefault="000439B3" w:rsidP="00C838FC">
      <w:pPr>
        <w:rPr>
          <w:rFonts w:asciiTheme="minorEastAsia" w:hAnsiTheme="minorEastAsia" w:hint="eastAsia"/>
          <w:sz w:val="24"/>
          <w:szCs w:val="24"/>
        </w:rPr>
      </w:pPr>
    </w:p>
    <w:p w:rsidR="00C838FC" w:rsidRPr="00C838FC" w:rsidRDefault="00C838FC" w:rsidP="00C838FC">
      <w:pPr>
        <w:pStyle w:val="ListParagraph"/>
        <w:numPr>
          <w:ilvl w:val="0"/>
          <w:numId w:val="36"/>
        </w:numPr>
        <w:rPr>
          <w:rFonts w:asciiTheme="minorEastAsia" w:hAnsiTheme="minorEastAsia"/>
          <w:b/>
          <w:sz w:val="24"/>
          <w:szCs w:val="24"/>
          <w:lang w:eastAsia="zh-TW"/>
        </w:rPr>
      </w:pPr>
      <w:r w:rsidRPr="00C838FC">
        <w:rPr>
          <w:rFonts w:asciiTheme="minorEastAsia" w:hAnsiTheme="minorEastAsia" w:hint="eastAsia"/>
          <w:b/>
          <w:sz w:val="24"/>
          <w:szCs w:val="24"/>
          <w:lang w:eastAsia="zh-TW"/>
        </w:rPr>
        <w:t>結語 --</w:t>
      </w:r>
      <w:r w:rsidRPr="00C838FC">
        <w:rPr>
          <w:rFonts w:asciiTheme="minorEastAsia" w:hAnsiTheme="minorEastAsia"/>
          <w:b/>
          <w:sz w:val="24"/>
          <w:szCs w:val="24"/>
          <w:lang w:eastAsia="zh-TW"/>
        </w:rPr>
        <w:t xml:space="preserve"> </w:t>
      </w:r>
      <w:r w:rsidRPr="00C838FC">
        <w:rPr>
          <w:rFonts w:asciiTheme="minorEastAsia" w:hAnsiTheme="minorEastAsia" w:hint="eastAsia"/>
          <w:b/>
          <w:sz w:val="24"/>
          <w:szCs w:val="24"/>
          <w:lang w:eastAsia="zh-TW"/>
        </w:rPr>
        <w:t>約翰福音的目的（20:30-31）</w:t>
      </w:r>
    </w:p>
    <w:p w:rsidR="00902B60" w:rsidRDefault="00AF1EC5">
      <w:pPr>
        <w:rPr>
          <w:rFonts w:asciiTheme="minorEastAsia" w:eastAsia="PMingLiU" w:hAnsiTheme="minorEastAsia"/>
          <w:sz w:val="24"/>
          <w:szCs w:val="24"/>
          <w:lang w:eastAsia="zh-TW"/>
        </w:rPr>
      </w:pPr>
      <w:r>
        <w:rPr>
          <w:rFonts w:asciiTheme="minorEastAsia" w:hAnsiTheme="minorEastAsia" w:hint="eastAsia"/>
          <w:sz w:val="24"/>
          <w:szCs w:val="24"/>
          <w:lang w:eastAsia="zh-TW"/>
        </w:rPr>
        <w:t>對很多學者來說，這两節經文</w:t>
      </w:r>
      <w:r w:rsidR="000A465D">
        <w:rPr>
          <w:rFonts w:asciiTheme="minorEastAsia" w:hAnsiTheme="minorEastAsia" w:hint="eastAsia"/>
          <w:sz w:val="24"/>
          <w:szCs w:val="24"/>
          <w:lang w:eastAsia="zh-TW"/>
        </w:rPr>
        <w:t>就是整卷福音書的結語，它告訴我們：</w:t>
      </w:r>
    </w:p>
    <w:p w:rsidR="000A465D" w:rsidRDefault="000A465D">
      <w:pPr>
        <w:rPr>
          <w:rFonts w:asciiTheme="minorEastAsia" w:eastAsia="PMingLiU" w:hAnsiTheme="minorEastAsia"/>
          <w:sz w:val="24"/>
          <w:szCs w:val="24"/>
          <w:lang w:eastAsia="zh-TW"/>
        </w:rPr>
      </w:pPr>
      <w:r>
        <w:rPr>
          <w:rFonts w:asciiTheme="minorEastAsia" w:hAnsiTheme="minorEastAsia" w:hint="eastAsia"/>
          <w:sz w:val="24"/>
          <w:szCs w:val="24"/>
          <w:lang w:eastAsia="zh-TW"/>
        </w:rPr>
        <w:t>耶稣行了很多神蹟，但約翰只能選擇性地去記錄；</w:t>
      </w:r>
    </w:p>
    <w:p w:rsidR="000A465D" w:rsidRPr="000A465D" w:rsidRDefault="000A465D">
      <w:pPr>
        <w:rPr>
          <w:rFonts w:eastAsia="PMingLiU" w:hint="eastAsia"/>
          <w:sz w:val="24"/>
          <w:szCs w:val="24"/>
        </w:rPr>
      </w:pPr>
      <w:r>
        <w:rPr>
          <w:rFonts w:asciiTheme="minorEastAsia" w:hAnsiTheme="minorEastAsia" w:hint="eastAsia"/>
          <w:sz w:val="24"/>
          <w:szCs w:val="24"/>
          <w:lang w:eastAsia="zh-TW"/>
        </w:rPr>
        <w:t>約翰寫這卷書的目的</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有信才有生命，而這生命是透過神的兒子耶稣基督的大能賜予的。</w:t>
      </w:r>
    </w:p>
    <w:p w:rsidR="00902B60" w:rsidRPr="00E80AB9" w:rsidRDefault="00902B60">
      <w:pPr>
        <w:rPr>
          <w:rFonts w:eastAsia="PMingLiU"/>
          <w:sz w:val="24"/>
          <w:szCs w:val="24"/>
          <w:lang w:eastAsia="zh-TW"/>
        </w:rPr>
      </w:pPr>
    </w:p>
    <w:p w:rsidR="00BD2AB2" w:rsidRDefault="006F531B">
      <w:pPr>
        <w:rPr>
          <w:rFonts w:eastAsia="PMingLiU"/>
          <w:b/>
          <w:sz w:val="24"/>
          <w:szCs w:val="24"/>
          <w:lang w:eastAsia="zh-TW"/>
        </w:rPr>
      </w:pPr>
      <w:r>
        <w:rPr>
          <w:rFonts w:hint="eastAsia"/>
          <w:b/>
          <w:sz w:val="24"/>
          <w:szCs w:val="24"/>
          <w:lang w:eastAsia="zh-TW"/>
        </w:rPr>
        <w:t>問題一</w:t>
      </w:r>
    </w:p>
    <w:p w:rsidR="0030521B" w:rsidRPr="00E75F17" w:rsidRDefault="00E75F17" w:rsidP="0030521B">
      <w:pPr>
        <w:rPr>
          <w:rFonts w:asciiTheme="minorEastAsia" w:eastAsia="PMingLiU" w:hAnsiTheme="minorEastAsia"/>
          <w:b/>
          <w:sz w:val="24"/>
          <w:szCs w:val="24"/>
          <w:lang w:eastAsia="zh-TW"/>
        </w:rPr>
      </w:pPr>
      <w:r>
        <w:rPr>
          <w:rFonts w:asciiTheme="minorEastAsia" w:hAnsiTheme="minorEastAsia" w:hint="eastAsia"/>
          <w:b/>
          <w:sz w:val="24"/>
          <w:szCs w:val="24"/>
          <w:lang w:eastAsia="zh-TW"/>
        </w:rPr>
        <w:t>試觀察四本福音書耶稣復活的第一目擊證人</w:t>
      </w:r>
    </w:p>
    <w:p w:rsidR="00E75F17" w:rsidRDefault="00E75F17" w:rsidP="00E75F17">
      <w:pPr>
        <w:rPr>
          <w:rFonts w:eastAsia="PMingLiU"/>
          <w:sz w:val="24"/>
          <w:szCs w:val="24"/>
          <w:lang w:eastAsia="zh-TW"/>
        </w:rPr>
      </w:pPr>
      <w:r w:rsidRPr="00BE5131">
        <w:rPr>
          <w:rFonts w:hint="eastAsia"/>
          <w:sz w:val="24"/>
          <w:szCs w:val="24"/>
          <w:lang w:eastAsia="zh-TW"/>
        </w:rPr>
        <w:t>四福音書中</w:t>
      </w:r>
      <w:r>
        <w:rPr>
          <w:rFonts w:hint="eastAsia"/>
          <w:sz w:val="24"/>
          <w:szCs w:val="24"/>
          <w:lang w:eastAsia="zh-TW"/>
        </w:rPr>
        <w:t>只有約翰福音是說抹大拉的馬利亞單獨出現在耶稣的墳墓前，但很多人都認爲不是只有她一個人，原因：</w:t>
      </w:r>
      <w:r>
        <w:rPr>
          <w:rFonts w:hint="eastAsia"/>
          <w:sz w:val="24"/>
          <w:szCs w:val="24"/>
          <w:lang w:eastAsia="zh-TW"/>
        </w:rPr>
        <w:t>1</w:t>
      </w:r>
      <w:r>
        <w:rPr>
          <w:rFonts w:hint="eastAsia"/>
          <w:sz w:val="24"/>
          <w:szCs w:val="24"/>
          <w:lang w:eastAsia="zh-TW"/>
        </w:rPr>
        <w:t>）第二節是用“我們”；</w:t>
      </w:r>
      <w:r>
        <w:rPr>
          <w:rFonts w:hint="eastAsia"/>
          <w:sz w:val="24"/>
          <w:szCs w:val="24"/>
          <w:lang w:eastAsia="zh-TW"/>
        </w:rPr>
        <w:t>2</w:t>
      </w:r>
      <w:r>
        <w:rPr>
          <w:rFonts w:hint="eastAsia"/>
          <w:sz w:val="24"/>
          <w:szCs w:val="24"/>
          <w:lang w:eastAsia="zh-TW"/>
        </w:rPr>
        <w:t>）猶太人的風俗也不容許一個婦女，在天没亮之前孤身在外；</w:t>
      </w:r>
      <w:r>
        <w:rPr>
          <w:rFonts w:hint="eastAsia"/>
          <w:sz w:val="24"/>
          <w:szCs w:val="24"/>
          <w:lang w:eastAsia="zh-TW"/>
        </w:rPr>
        <w:t>3</w:t>
      </w:r>
      <w:r>
        <w:rPr>
          <w:rFonts w:hint="eastAsia"/>
          <w:sz w:val="24"/>
          <w:szCs w:val="24"/>
          <w:lang w:eastAsia="zh-TW"/>
        </w:rPr>
        <w:t>）對觀福音都是說數婦人；</w:t>
      </w:r>
      <w:r>
        <w:rPr>
          <w:rFonts w:hint="eastAsia"/>
          <w:sz w:val="24"/>
          <w:szCs w:val="24"/>
          <w:lang w:eastAsia="zh-TW"/>
        </w:rPr>
        <w:t>4</w:t>
      </w:r>
      <w:r>
        <w:rPr>
          <w:rFonts w:hint="eastAsia"/>
          <w:sz w:val="24"/>
          <w:szCs w:val="24"/>
          <w:lang w:eastAsia="zh-TW"/>
        </w:rPr>
        <w:t>）福音書的平行經文中出現這種細節性的出入並不稀奇。</w:t>
      </w:r>
    </w:p>
    <w:p w:rsidR="005D3FF2" w:rsidRPr="005D3FF2" w:rsidRDefault="00E75F17" w:rsidP="00E75F17">
      <w:pPr>
        <w:rPr>
          <w:rFonts w:ascii="SimSun" w:eastAsia="SimSun" w:hAnsi="SimSun"/>
          <w:sz w:val="24"/>
          <w:szCs w:val="24"/>
          <w:lang w:eastAsia="zh-TW"/>
        </w:rPr>
      </w:pPr>
      <w:r>
        <w:rPr>
          <w:rFonts w:hint="eastAsia"/>
          <w:sz w:val="24"/>
          <w:szCs w:val="24"/>
          <w:lang w:eastAsia="zh-TW"/>
        </w:rPr>
        <w:t>關於這個問題至今仍無定論，但無論如何，抹大拉的馬利亞在聖經中的地位是不容忽視的，四本福音書都把她的見證放在第一位。這可能反映出早期教會對她的回</w:t>
      </w:r>
      <w:r w:rsidR="005D3FF2">
        <w:rPr>
          <w:rFonts w:hint="eastAsia"/>
          <w:sz w:val="24"/>
          <w:szCs w:val="24"/>
          <w:lang w:eastAsia="zh-TW"/>
        </w:rPr>
        <w:t>憶。雖然她是第一個目擊證人，但我們一般視門徒爲耶稣復活的第一證人，這可能和當時的社會習俗有關，法庭是不會採納婦女的證詞。雖然如此，但福音書的作者都不約而同地紀念抹大拉的馬利亞的功勞，正所謂“</w:t>
      </w:r>
      <w:r w:rsidR="005D3FF2" w:rsidRPr="005D3FF2">
        <w:rPr>
          <w:rFonts w:ascii="SimSun" w:eastAsia="SimSun" w:hAnsi="SimSun" w:cs="Arial Unicode MS" w:hint="eastAsia"/>
          <w:sz w:val="24"/>
          <w:szCs w:val="24"/>
          <w:lang w:val="zh-TW" w:eastAsia="zh-TW" w:bidi="he-IL"/>
        </w:rPr>
        <w:t>神卻揀選了世上愚笨的，使那些有智慧的羞愧。他也揀選了世上軟弱的，使那些剛強的羞愧。”</w:t>
      </w:r>
      <w:r w:rsidR="005D3FF2" w:rsidRPr="005D3FF2">
        <w:rPr>
          <w:rFonts w:ascii="SimSun" w:eastAsia="SimSun" w:hAnsi="SimSun" w:cs="Arial"/>
          <w:sz w:val="24"/>
          <w:szCs w:val="24"/>
          <w:lang w:val="en-US" w:eastAsia="zh-TW" w:bidi="he-IL"/>
        </w:rPr>
        <w:t xml:space="preserve"> (</w:t>
      </w:r>
      <w:r w:rsidR="005D3FF2" w:rsidRPr="005D3FF2">
        <w:rPr>
          <w:rFonts w:ascii="SimSun" w:eastAsia="SimSun" w:hAnsi="SimSun" w:cs="Arial" w:hint="eastAsia"/>
          <w:sz w:val="24"/>
          <w:szCs w:val="24"/>
          <w:lang w:val="en-US" w:eastAsia="zh-TW" w:bidi="he-IL"/>
        </w:rPr>
        <w:t>林前1：27</w:t>
      </w:r>
      <w:r w:rsidR="005D3FF2" w:rsidRPr="005D3FF2">
        <w:rPr>
          <w:rFonts w:ascii="SimSun" w:eastAsia="SimSun" w:hAnsi="SimSun" w:cs="Arial"/>
          <w:sz w:val="24"/>
          <w:szCs w:val="24"/>
          <w:lang w:val="en-US" w:eastAsia="zh-TW" w:bidi="he-IL"/>
        </w:rPr>
        <w:t>)</w:t>
      </w:r>
      <w:r w:rsidR="006237FB">
        <w:rPr>
          <w:rFonts w:ascii="SimSun" w:eastAsia="SimSun" w:hAnsi="SimSun" w:cs="Arial"/>
          <w:sz w:val="24"/>
          <w:szCs w:val="24"/>
          <w:lang w:val="en-US" w:eastAsia="zh-TW" w:bidi="he-IL"/>
        </w:rPr>
        <w:t xml:space="preserve">   </w:t>
      </w:r>
      <w:r w:rsidR="005D3FF2">
        <w:rPr>
          <w:rFonts w:ascii="SimSun" w:eastAsia="SimSun" w:hAnsi="SimSun" w:cs="Arial" w:hint="eastAsia"/>
          <w:sz w:val="24"/>
          <w:szCs w:val="24"/>
          <w:lang w:val="en-US" w:eastAsia="zh-TW" w:bidi="he-IL"/>
        </w:rPr>
        <w:t>所以弟兄姐妹千萬不要小看自己啊</w:t>
      </w:r>
      <w:r w:rsidR="006237FB">
        <w:rPr>
          <w:rFonts w:ascii="SimSun" w:eastAsia="SimSun" w:hAnsi="SimSun" w:cs="Arial" w:hint="eastAsia"/>
          <w:sz w:val="24"/>
          <w:szCs w:val="24"/>
          <w:lang w:val="en-US" w:eastAsia="zh-TW" w:bidi="he-IL"/>
        </w:rPr>
        <w:t xml:space="preserve"> </w:t>
      </w:r>
      <w:r w:rsidR="005D3FF2">
        <w:rPr>
          <w:rFonts w:ascii="SimSun" w:eastAsia="SimSun" w:hAnsi="SimSun" w:cs="Arial" w:hint="eastAsia"/>
          <w:sz w:val="24"/>
          <w:szCs w:val="24"/>
          <w:lang w:val="en-US" w:eastAsia="zh-TW" w:bidi="he-IL"/>
        </w:rPr>
        <w:t>！</w:t>
      </w:r>
    </w:p>
    <w:p w:rsidR="00E75F17" w:rsidRPr="00AA10D1" w:rsidRDefault="00E75F17" w:rsidP="00E75F17">
      <w:pPr>
        <w:rPr>
          <w:rFonts w:eastAsia="PMingLiU"/>
          <w:sz w:val="24"/>
          <w:szCs w:val="24"/>
          <w:lang w:eastAsia="zh-TW"/>
        </w:rPr>
      </w:pPr>
      <w:r>
        <w:rPr>
          <w:rFonts w:hint="eastAsia"/>
          <w:sz w:val="24"/>
          <w:szCs w:val="24"/>
          <w:lang w:eastAsia="zh-TW"/>
        </w:rPr>
        <w:t>抹大拉的馬利亞這名字首次出現在十字架下（約</w:t>
      </w:r>
      <w:r>
        <w:rPr>
          <w:rFonts w:hint="eastAsia"/>
          <w:sz w:val="24"/>
          <w:szCs w:val="24"/>
          <w:lang w:eastAsia="zh-TW"/>
        </w:rPr>
        <w:t>19</w:t>
      </w:r>
      <w:r>
        <w:rPr>
          <w:rFonts w:hint="eastAsia"/>
          <w:sz w:val="24"/>
          <w:szCs w:val="24"/>
          <w:lang w:eastAsia="zh-TW"/>
        </w:rPr>
        <w:t>：</w:t>
      </w:r>
      <w:r>
        <w:rPr>
          <w:rFonts w:hint="eastAsia"/>
          <w:sz w:val="24"/>
          <w:szCs w:val="24"/>
          <w:lang w:eastAsia="zh-TW"/>
        </w:rPr>
        <w:t>25</w:t>
      </w:r>
      <w:r>
        <w:rPr>
          <w:rFonts w:hint="eastAsia"/>
          <w:sz w:val="24"/>
          <w:szCs w:val="24"/>
          <w:lang w:eastAsia="zh-TW"/>
        </w:rPr>
        <w:t>）。其他福音書也有提到這名字，在路加福音</w:t>
      </w:r>
      <w:r>
        <w:rPr>
          <w:rFonts w:hint="eastAsia"/>
          <w:sz w:val="24"/>
          <w:szCs w:val="24"/>
          <w:lang w:eastAsia="zh-TW"/>
        </w:rPr>
        <w:t>8</w:t>
      </w:r>
      <w:r>
        <w:rPr>
          <w:rFonts w:hint="eastAsia"/>
          <w:sz w:val="24"/>
          <w:szCs w:val="24"/>
          <w:lang w:eastAsia="zh-TW"/>
        </w:rPr>
        <w:t>章</w:t>
      </w:r>
      <w:r>
        <w:rPr>
          <w:rFonts w:hint="eastAsia"/>
          <w:sz w:val="24"/>
          <w:szCs w:val="24"/>
          <w:lang w:eastAsia="zh-TW"/>
        </w:rPr>
        <w:t>1</w:t>
      </w:r>
      <w:r>
        <w:rPr>
          <w:rFonts w:hint="eastAsia"/>
          <w:sz w:val="24"/>
          <w:szCs w:val="24"/>
          <w:lang w:eastAsia="zh-TW"/>
        </w:rPr>
        <w:t>至</w:t>
      </w:r>
      <w:r>
        <w:rPr>
          <w:rFonts w:hint="eastAsia"/>
          <w:sz w:val="24"/>
          <w:szCs w:val="24"/>
          <w:lang w:eastAsia="zh-TW"/>
        </w:rPr>
        <w:t>3</w:t>
      </w:r>
      <w:r>
        <w:rPr>
          <w:rFonts w:hint="eastAsia"/>
          <w:sz w:val="24"/>
          <w:szCs w:val="24"/>
          <w:lang w:eastAsia="zh-TW"/>
        </w:rPr>
        <w:t>節，她是敬虔地跟隨耶稣的加利利婦女們中的一位。耶稣曾從她身上趕出許多鬼，她也和其他婦女一起跟隨耶稣到耶路撒冷来服侍祂（太</w:t>
      </w:r>
      <w:r>
        <w:rPr>
          <w:rFonts w:hint="eastAsia"/>
          <w:sz w:val="24"/>
          <w:szCs w:val="24"/>
          <w:lang w:eastAsia="zh-TW"/>
        </w:rPr>
        <w:t>27</w:t>
      </w:r>
      <w:r>
        <w:rPr>
          <w:rFonts w:hint="eastAsia"/>
          <w:sz w:val="24"/>
          <w:szCs w:val="24"/>
          <w:lang w:eastAsia="zh-TW"/>
        </w:rPr>
        <w:t>：</w:t>
      </w:r>
      <w:r>
        <w:rPr>
          <w:rFonts w:hint="eastAsia"/>
          <w:sz w:val="24"/>
          <w:szCs w:val="24"/>
          <w:lang w:eastAsia="zh-TW"/>
        </w:rPr>
        <w:t>55-61</w:t>
      </w:r>
      <w:r>
        <w:rPr>
          <w:rFonts w:hint="eastAsia"/>
          <w:sz w:val="24"/>
          <w:szCs w:val="24"/>
          <w:lang w:eastAsia="zh-TW"/>
        </w:rPr>
        <w:t>）。</w:t>
      </w:r>
    </w:p>
    <w:p w:rsidR="006F531B" w:rsidRDefault="006F531B" w:rsidP="005E110D">
      <w:pPr>
        <w:rPr>
          <w:rFonts w:ascii="SimSun" w:eastAsia="SimSun" w:hAnsi="SimSun"/>
          <w:b/>
          <w:sz w:val="24"/>
          <w:szCs w:val="24"/>
          <w:lang w:eastAsia="zh-TW"/>
        </w:rPr>
      </w:pPr>
      <w:r>
        <w:rPr>
          <w:rFonts w:ascii="SimSun" w:eastAsia="SimSun" w:hAnsi="SimSun" w:hint="eastAsia"/>
          <w:b/>
          <w:sz w:val="24"/>
          <w:szCs w:val="24"/>
          <w:lang w:eastAsia="zh-TW"/>
        </w:rPr>
        <w:lastRenderedPageBreak/>
        <w:t xml:space="preserve">問題二 </w:t>
      </w:r>
    </w:p>
    <w:p w:rsidR="00CB6DDC" w:rsidRPr="00CB6DDC" w:rsidRDefault="00CB6DDC">
      <w:pPr>
        <w:rPr>
          <w:rFonts w:asciiTheme="minorEastAsia" w:eastAsia="PMingLiU" w:hAnsiTheme="minorEastAsia"/>
          <w:b/>
          <w:sz w:val="24"/>
          <w:szCs w:val="24"/>
          <w:lang w:eastAsia="zh-TW"/>
        </w:rPr>
      </w:pPr>
      <w:r w:rsidRPr="00CB6DDC">
        <w:rPr>
          <w:rFonts w:asciiTheme="minorEastAsia" w:hAnsiTheme="minorEastAsia" w:hint="eastAsia"/>
          <w:b/>
          <w:sz w:val="24"/>
          <w:szCs w:val="24"/>
          <w:lang w:eastAsia="zh-TW"/>
        </w:rPr>
        <w:t>爲什麽耶稣禁止馬利亞摸祂呢？</w:t>
      </w:r>
    </w:p>
    <w:p w:rsidR="00CB6DDC" w:rsidRDefault="00CB6DDC" w:rsidP="00CB6DDC">
      <w:p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關於禁止馬利亞摸耶稣，有很多的說法：</w:t>
      </w:r>
    </w:p>
    <w:p w:rsidR="00CB6DDC" w:rsidRDefault="00CB6DDC" w:rsidP="00CB6DDC">
      <w:pPr>
        <w:autoSpaceDE w:val="0"/>
        <w:autoSpaceDN w:val="0"/>
        <w:adjustRightInd w:val="0"/>
        <w:spacing w:after="0" w:line="240" w:lineRule="auto"/>
        <w:rPr>
          <w:rFonts w:asciiTheme="minorEastAsia" w:eastAsia="PMingLiU" w:hAnsiTheme="minorEastAsia"/>
          <w:sz w:val="24"/>
          <w:szCs w:val="24"/>
          <w:lang w:eastAsia="zh-TW"/>
        </w:rPr>
      </w:pPr>
    </w:p>
    <w:p w:rsidR="00CB6DDC" w:rsidRPr="00AC161F" w:rsidRDefault="00CB6DDC" w:rsidP="00CB6DDC">
      <w:pPr>
        <w:pStyle w:val="ListParagraph"/>
        <w:numPr>
          <w:ilvl w:val="0"/>
          <w:numId w:val="38"/>
        </w:numPr>
        <w:autoSpaceDE w:val="0"/>
        <w:autoSpaceDN w:val="0"/>
        <w:adjustRightInd w:val="0"/>
        <w:spacing w:after="0" w:line="240" w:lineRule="auto"/>
        <w:rPr>
          <w:rFonts w:asciiTheme="minorEastAsia" w:eastAsia="PMingLiU" w:hAnsiTheme="minorEastAsia"/>
          <w:sz w:val="24"/>
          <w:szCs w:val="24"/>
          <w:lang w:eastAsia="zh-TW"/>
        </w:rPr>
      </w:pPr>
      <w:r w:rsidRPr="00AC161F">
        <w:rPr>
          <w:rFonts w:asciiTheme="minorEastAsia" w:hAnsiTheme="minorEastAsia" w:hint="eastAsia"/>
          <w:sz w:val="24"/>
          <w:szCs w:val="24"/>
          <w:lang w:eastAsia="zh-TW"/>
        </w:rPr>
        <w:t>因爲耶稣怕傷口痛；</w:t>
      </w:r>
    </w:p>
    <w:p w:rsidR="00CB6DDC" w:rsidRPr="00AC161F" w:rsidRDefault="00CB6DDC" w:rsidP="00CB6DDC">
      <w:pPr>
        <w:pStyle w:val="ListParagraph"/>
        <w:numPr>
          <w:ilvl w:val="0"/>
          <w:numId w:val="38"/>
        </w:numPr>
        <w:autoSpaceDE w:val="0"/>
        <w:autoSpaceDN w:val="0"/>
        <w:adjustRightInd w:val="0"/>
        <w:spacing w:after="0" w:line="240" w:lineRule="auto"/>
        <w:rPr>
          <w:rFonts w:asciiTheme="minorEastAsia" w:eastAsia="PMingLiU" w:hAnsiTheme="minorEastAsia"/>
          <w:sz w:val="24"/>
          <w:szCs w:val="24"/>
          <w:lang w:eastAsia="zh-TW"/>
        </w:rPr>
      </w:pPr>
      <w:r w:rsidRPr="00AC161F">
        <w:rPr>
          <w:rFonts w:asciiTheme="minorEastAsia" w:hAnsiTheme="minorEastAsia" w:hint="eastAsia"/>
          <w:sz w:val="24"/>
          <w:szCs w:val="24"/>
          <w:lang w:eastAsia="zh-TW"/>
        </w:rPr>
        <w:t>耶稣好心提醒馬利亞不要觸摸屍體，以免被在禮儀上不潔；</w:t>
      </w:r>
    </w:p>
    <w:p w:rsidR="00CB6DDC" w:rsidRPr="00AC161F" w:rsidRDefault="00CB6DDC" w:rsidP="00CB6DDC">
      <w:pPr>
        <w:pStyle w:val="ListParagraph"/>
        <w:numPr>
          <w:ilvl w:val="0"/>
          <w:numId w:val="38"/>
        </w:numPr>
        <w:autoSpaceDE w:val="0"/>
        <w:autoSpaceDN w:val="0"/>
        <w:adjustRightInd w:val="0"/>
        <w:spacing w:after="0" w:line="240" w:lineRule="auto"/>
        <w:rPr>
          <w:rFonts w:asciiTheme="minorEastAsia" w:eastAsia="PMingLiU" w:hAnsiTheme="minorEastAsia"/>
          <w:sz w:val="24"/>
          <w:szCs w:val="24"/>
          <w:lang w:eastAsia="zh-TW"/>
        </w:rPr>
      </w:pPr>
      <w:r w:rsidRPr="00AC161F">
        <w:rPr>
          <w:rFonts w:asciiTheme="minorEastAsia" w:hAnsiTheme="minorEastAsia" w:hint="eastAsia"/>
          <w:sz w:val="24"/>
          <w:szCs w:val="24"/>
          <w:lang w:eastAsia="zh-TW"/>
        </w:rPr>
        <w:t>耶稣要保持祭司的身份上升，爲了這個任務，祂必須保持“無玷污，遠離”（來7：26）；</w:t>
      </w:r>
    </w:p>
    <w:p w:rsidR="00CB6DDC" w:rsidRDefault="00CB6DDC" w:rsidP="00CB6DDC">
      <w:pPr>
        <w:pStyle w:val="ListParagraph"/>
        <w:numPr>
          <w:ilvl w:val="0"/>
          <w:numId w:val="38"/>
        </w:numPr>
        <w:autoSpaceDE w:val="0"/>
        <w:autoSpaceDN w:val="0"/>
        <w:adjustRightInd w:val="0"/>
        <w:spacing w:after="0" w:line="240" w:lineRule="auto"/>
        <w:rPr>
          <w:rFonts w:asciiTheme="minorEastAsia" w:eastAsia="PMingLiU" w:hAnsiTheme="minorEastAsia"/>
          <w:sz w:val="24"/>
          <w:szCs w:val="24"/>
          <w:lang w:eastAsia="zh-TW"/>
        </w:rPr>
      </w:pPr>
      <w:r w:rsidRPr="00AC161F">
        <w:rPr>
          <w:rFonts w:asciiTheme="minorEastAsia" w:hAnsiTheme="minorEastAsia" w:hint="eastAsia"/>
          <w:sz w:val="24"/>
          <w:szCs w:val="24"/>
          <w:lang w:eastAsia="zh-TW"/>
        </w:rPr>
        <w:t>既然耶稣已留下了裹屍布，那馬利亞摸祂就不大合宜了（男女授受不清）</w:t>
      </w:r>
      <w:r>
        <w:rPr>
          <w:rFonts w:asciiTheme="minorEastAsia" w:hAnsiTheme="minorEastAsia" w:hint="eastAsia"/>
          <w:sz w:val="24"/>
          <w:szCs w:val="24"/>
          <w:lang w:eastAsia="zh-TW"/>
        </w:rPr>
        <w:t>；</w:t>
      </w:r>
    </w:p>
    <w:p w:rsidR="00CB6DDC" w:rsidRPr="001A562B" w:rsidRDefault="00CB6DDC" w:rsidP="00CB6DDC">
      <w:pPr>
        <w:pStyle w:val="ListParagraph"/>
        <w:numPr>
          <w:ilvl w:val="0"/>
          <w:numId w:val="38"/>
        </w:num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是抄寫員的錯誤，1）應該是没有“不要”的；2）“摸”字應該是“害怕”之誤；</w:t>
      </w:r>
    </w:p>
    <w:p w:rsidR="00CB6DDC" w:rsidRPr="00AC161F" w:rsidRDefault="00CB6DDC" w:rsidP="00CB6DDC">
      <w:pPr>
        <w:pStyle w:val="ListParagraph"/>
        <w:numPr>
          <w:ilvl w:val="0"/>
          <w:numId w:val="38"/>
        </w:num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布特曼（Bultmann）更說耶稣當時還没有一個復活的身體。</w:t>
      </w:r>
    </w:p>
    <w:p w:rsidR="00CB6DDC" w:rsidRDefault="00CB6DDC" w:rsidP="00CB6DDC">
      <w:pPr>
        <w:autoSpaceDE w:val="0"/>
        <w:autoSpaceDN w:val="0"/>
        <w:adjustRightInd w:val="0"/>
        <w:spacing w:after="0" w:line="240" w:lineRule="auto"/>
        <w:rPr>
          <w:rFonts w:asciiTheme="minorEastAsia" w:eastAsia="PMingLiU" w:hAnsiTheme="minorEastAsia"/>
          <w:sz w:val="24"/>
          <w:szCs w:val="24"/>
          <w:lang w:eastAsia="zh-TW"/>
        </w:rPr>
      </w:pPr>
    </w:p>
    <w:p w:rsidR="00CB6DDC" w:rsidRDefault="00CB6DDC" w:rsidP="00CB6DDC">
      <w:p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也有人從比較屬靈的角度去看，耶稣是想馬利亞知道祂復活後，祂的靈将永遠與信祂的人同在，所以馬利亞不需要摸祂。</w:t>
      </w:r>
    </w:p>
    <w:p w:rsidR="00CB6DDC" w:rsidRPr="00CB6DDC" w:rsidRDefault="00CB6DDC" w:rsidP="00CB6DDC">
      <w:pPr>
        <w:autoSpaceDE w:val="0"/>
        <w:autoSpaceDN w:val="0"/>
        <w:adjustRightInd w:val="0"/>
        <w:spacing w:after="0" w:line="240" w:lineRule="auto"/>
        <w:rPr>
          <w:rFonts w:asciiTheme="minorEastAsia" w:eastAsia="PMingLiU" w:hAnsiTheme="minorEastAsia"/>
          <w:sz w:val="24"/>
          <w:szCs w:val="24"/>
          <w:lang w:eastAsia="zh-TW"/>
        </w:rPr>
      </w:pPr>
    </w:p>
    <w:p w:rsidR="00CB6DDC" w:rsidRPr="00CB6DDC" w:rsidRDefault="00CB6DDC" w:rsidP="00CB6DDC">
      <w:p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也有人認爲“不要摸我”這句話的希臘原文也可以翻譯成“不要拉住我”，所以我们們可以比較一下幾個重要的中文聖經譯本:</w:t>
      </w:r>
    </w:p>
    <w:p w:rsidR="00CB6DDC" w:rsidRPr="00500379" w:rsidRDefault="00CB6DDC" w:rsidP="00CB6DDC">
      <w:pPr>
        <w:pStyle w:val="ListParagraph"/>
        <w:autoSpaceDE w:val="0"/>
        <w:autoSpaceDN w:val="0"/>
        <w:adjustRightInd w:val="0"/>
        <w:spacing w:after="0" w:line="240" w:lineRule="auto"/>
        <w:rPr>
          <w:rFonts w:ascii="SimSun" w:eastAsia="SimSun" w:hAnsi="SimSun" w:cs="Arial"/>
          <w:sz w:val="24"/>
          <w:szCs w:val="24"/>
          <w:lang w:val="en-US" w:eastAsia="zh-TW" w:bidi="he-IL"/>
        </w:rPr>
      </w:pPr>
    </w:p>
    <w:p w:rsidR="00CB6DDC" w:rsidRPr="006051D9" w:rsidRDefault="00CB6DDC" w:rsidP="00CB6DDC">
      <w:pPr>
        <w:pStyle w:val="ListParagraph"/>
        <w:numPr>
          <w:ilvl w:val="0"/>
          <w:numId w:val="37"/>
        </w:numPr>
        <w:rPr>
          <w:rFonts w:ascii="SimSun" w:eastAsia="PMingLiU" w:hAnsi="SimSun" w:cs="Arial Unicode MS"/>
          <w:sz w:val="24"/>
          <w:szCs w:val="24"/>
          <w:lang w:val="zh-TW" w:eastAsia="zh-TW" w:bidi="he-IL"/>
        </w:rPr>
      </w:pPr>
      <w:r w:rsidRPr="00500379">
        <w:rPr>
          <w:rFonts w:ascii="SimSun" w:eastAsia="SimSun" w:hAnsi="SimSun" w:cs="Arial Unicode MS" w:hint="eastAsia"/>
          <w:sz w:val="24"/>
          <w:szCs w:val="24"/>
          <w:lang w:val="zh-TW" w:eastAsia="zh-TW" w:bidi="he-IL"/>
        </w:rPr>
        <w:t>“</w:t>
      </w:r>
      <w:r w:rsidRPr="00CB6DDC">
        <w:rPr>
          <w:rFonts w:ascii="SimSun" w:eastAsia="SimSun" w:hAnsi="SimSun" w:cs="Arial Unicode MS" w:hint="eastAsia"/>
          <w:b/>
          <w:sz w:val="24"/>
          <w:szCs w:val="24"/>
          <w:lang w:val="zh-TW" w:eastAsia="zh-TW" w:bidi="he-IL"/>
        </w:rPr>
        <w:t>不要摸我</w:t>
      </w:r>
      <w:r w:rsidRPr="00500379">
        <w:rPr>
          <w:rFonts w:ascii="SimSun" w:eastAsia="SimSun" w:hAnsi="SimSun" w:cs="Arial Unicode MS" w:hint="eastAsia"/>
          <w:sz w:val="24"/>
          <w:szCs w:val="24"/>
          <w:lang w:val="zh-TW" w:eastAsia="zh-TW" w:bidi="he-IL"/>
        </w:rPr>
        <w:t>，因我還沒有升上去見我的父。你往我弟兄那裡去，告訴他們說，我要升上去見我的父，也是你們的父；見我的神，也是你們的神。”</w:t>
      </w:r>
      <w:r w:rsidRPr="00500379">
        <w:rPr>
          <w:rFonts w:ascii="SimSun" w:eastAsia="SimSun" w:hAnsi="SimSun" w:cs="Arial"/>
          <w:sz w:val="24"/>
          <w:szCs w:val="24"/>
          <w:lang w:val="en-US" w:eastAsia="zh-TW" w:bidi="he-IL"/>
        </w:rPr>
        <w:t xml:space="preserve"> (</w:t>
      </w:r>
      <w:r w:rsidRPr="00500379">
        <w:rPr>
          <w:rFonts w:ascii="SimSun" w:eastAsia="SimSun" w:hAnsi="SimSun" w:cs="Arial" w:hint="eastAsia"/>
          <w:sz w:val="24"/>
          <w:szCs w:val="24"/>
          <w:lang w:val="en-US" w:eastAsia="zh-TW" w:bidi="he-IL"/>
        </w:rPr>
        <w:t>和合本</w:t>
      </w:r>
      <w:r w:rsidRPr="00500379">
        <w:rPr>
          <w:rFonts w:ascii="SimSun" w:eastAsia="SimSun" w:hAnsi="SimSun" w:cs="Arial"/>
          <w:sz w:val="24"/>
          <w:szCs w:val="24"/>
          <w:lang w:val="en-US" w:eastAsia="zh-TW" w:bidi="he-IL"/>
        </w:rPr>
        <w:t>)</w:t>
      </w:r>
    </w:p>
    <w:p w:rsidR="00CB6DDC" w:rsidRPr="006051D9" w:rsidRDefault="00CB6DDC" w:rsidP="00CB6DDC">
      <w:pPr>
        <w:pStyle w:val="ListParagraph"/>
        <w:rPr>
          <w:rFonts w:ascii="SimSun" w:eastAsia="PMingLiU" w:hAnsi="SimSun" w:cs="Arial Unicode MS"/>
          <w:sz w:val="24"/>
          <w:szCs w:val="24"/>
          <w:lang w:val="zh-TW" w:eastAsia="zh-TW" w:bidi="he-IL"/>
        </w:rPr>
      </w:pPr>
    </w:p>
    <w:p w:rsidR="00CB6DDC" w:rsidRPr="00500379" w:rsidRDefault="00CB6DDC" w:rsidP="00CB6DDC">
      <w:pPr>
        <w:pStyle w:val="ListParagraph"/>
        <w:numPr>
          <w:ilvl w:val="0"/>
          <w:numId w:val="37"/>
        </w:numPr>
        <w:autoSpaceDE w:val="0"/>
        <w:autoSpaceDN w:val="0"/>
        <w:adjustRightInd w:val="0"/>
        <w:spacing w:after="0" w:line="240" w:lineRule="auto"/>
        <w:rPr>
          <w:rFonts w:ascii="SimSun" w:eastAsia="SimSun" w:hAnsi="SimSun" w:cs="Arial"/>
          <w:sz w:val="24"/>
          <w:szCs w:val="24"/>
          <w:lang w:val="en-US" w:eastAsia="zh-TW" w:bidi="he-IL"/>
        </w:rPr>
      </w:pPr>
      <w:r w:rsidRPr="00500379">
        <w:rPr>
          <w:rFonts w:ascii="SimSun" w:eastAsia="SimSun" w:hAnsi="SimSun" w:cs="Arial Unicode MS"/>
          <w:sz w:val="24"/>
          <w:szCs w:val="24"/>
          <w:lang w:val="zh-TW" w:eastAsia="zh-TW" w:bidi="he-IL"/>
        </w:rPr>
        <w:t>“</w:t>
      </w:r>
      <w:r w:rsidRPr="00CB6DDC">
        <w:rPr>
          <w:rFonts w:ascii="SimSun" w:eastAsia="SimSun" w:hAnsi="SimSun" w:cs="Arial Unicode MS" w:hint="eastAsia"/>
          <w:b/>
          <w:sz w:val="24"/>
          <w:szCs w:val="24"/>
          <w:lang w:val="zh-TW" w:eastAsia="zh-TW" w:bidi="he-IL"/>
        </w:rPr>
        <w:t>別纏著我</w:t>
      </w:r>
      <w:r w:rsidRPr="00500379">
        <w:rPr>
          <w:rFonts w:ascii="SimSun" w:eastAsia="SimSun" w:hAnsi="SimSun" w:cs="Arial Unicode MS" w:hint="eastAsia"/>
          <w:sz w:val="24"/>
          <w:szCs w:val="24"/>
          <w:lang w:val="zh-TW" w:eastAsia="zh-TW" w:bidi="he-IL"/>
        </w:rPr>
        <w:t>了！我還沒有上去見父。你要去找我弟兄，對他們說：『我上去見我的父，也就是你們的父；見我的上帝，也就是你們的上帝』</w:t>
      </w:r>
      <w:r w:rsidRPr="00500379">
        <w:rPr>
          <w:rFonts w:ascii="SimSun" w:eastAsia="SimSun" w:hAnsi="SimSun" w:cs="Arial Unicode MS"/>
          <w:sz w:val="24"/>
          <w:szCs w:val="24"/>
          <w:lang w:val="zh-TW" w:eastAsia="zh-TW" w:bidi="he-IL"/>
        </w:rPr>
        <w:t>”</w:t>
      </w:r>
      <w:r w:rsidRPr="00500379">
        <w:rPr>
          <w:rFonts w:ascii="SimSun" w:eastAsia="SimSun" w:hAnsi="SimSun" w:cs="Arial Unicode MS" w:hint="eastAsia"/>
          <w:sz w:val="24"/>
          <w:szCs w:val="24"/>
          <w:lang w:val="zh-TW" w:eastAsia="zh-TW" w:bidi="he-IL"/>
        </w:rPr>
        <w:t>。（吕振中）</w:t>
      </w:r>
    </w:p>
    <w:p w:rsidR="00CB6DDC" w:rsidRPr="00500379" w:rsidRDefault="00CB6DDC" w:rsidP="00CB6DDC">
      <w:pPr>
        <w:pStyle w:val="ListParagraph"/>
        <w:rPr>
          <w:rFonts w:ascii="SimSun" w:eastAsia="PMingLiU" w:hAnsi="SimSun" w:cs="Arial Unicode MS"/>
          <w:sz w:val="24"/>
          <w:szCs w:val="24"/>
          <w:lang w:val="zh-TW" w:eastAsia="zh-TW" w:bidi="he-IL"/>
        </w:rPr>
      </w:pPr>
    </w:p>
    <w:p w:rsidR="00CB6DDC" w:rsidRDefault="00CB6DDC" w:rsidP="00CB6DDC">
      <w:pPr>
        <w:pStyle w:val="ListParagraph"/>
        <w:numPr>
          <w:ilvl w:val="0"/>
          <w:numId w:val="37"/>
        </w:numPr>
        <w:rPr>
          <w:rFonts w:ascii="SimSun" w:eastAsia="SimSun" w:hAnsi="SimSun" w:cs="Arial"/>
          <w:sz w:val="24"/>
          <w:szCs w:val="24"/>
          <w:lang w:val="en-US" w:eastAsia="zh-TW" w:bidi="he-IL"/>
        </w:rPr>
      </w:pPr>
      <w:r w:rsidRPr="00500379">
        <w:rPr>
          <w:rFonts w:ascii="SimSun" w:eastAsia="SimSun" w:hAnsi="SimSun" w:cs="Arial Unicode MS" w:hint="eastAsia"/>
          <w:sz w:val="24"/>
          <w:szCs w:val="24"/>
          <w:lang w:val="zh-TW" w:eastAsia="zh-TW" w:bidi="he-IL"/>
        </w:rPr>
        <w:t>“你</w:t>
      </w:r>
      <w:r w:rsidRPr="00CB6DDC">
        <w:rPr>
          <w:rFonts w:ascii="SimSun" w:eastAsia="SimSun" w:hAnsi="SimSun" w:cs="Arial Unicode MS" w:hint="eastAsia"/>
          <w:b/>
          <w:sz w:val="24"/>
          <w:szCs w:val="24"/>
          <w:lang w:val="zh-TW" w:eastAsia="zh-TW" w:bidi="he-IL"/>
        </w:rPr>
        <w:t>不要拉住我</w:t>
      </w:r>
      <w:r w:rsidRPr="00500379">
        <w:rPr>
          <w:rFonts w:ascii="SimSun" w:eastAsia="SimSun" w:hAnsi="SimSun" w:cs="Arial Unicode MS" w:hint="eastAsia"/>
          <w:sz w:val="24"/>
          <w:szCs w:val="24"/>
          <w:lang w:val="zh-TW" w:eastAsia="zh-TW" w:bidi="he-IL"/>
        </w:rPr>
        <w:t>，因為我還沒有上到我父親那裏。你往我的弟兄那裏去，告訴他們：『我要上去見我的父親，也就是你們的父親；去見我的上帝，也就是你們的上帝。』</w:t>
      </w:r>
      <w:r w:rsidRPr="00500379">
        <w:rPr>
          <w:rFonts w:ascii="SimSun" w:eastAsia="SimSun" w:hAnsi="SimSun" w:cs="Arial Unicode MS"/>
          <w:sz w:val="24"/>
          <w:szCs w:val="24"/>
          <w:lang w:val="zh-TW" w:eastAsia="zh-TW" w:bidi="he-IL"/>
        </w:rPr>
        <w:t>”</w:t>
      </w:r>
      <w:r w:rsidRPr="00500379">
        <w:rPr>
          <w:rFonts w:ascii="SimSun" w:eastAsia="SimSun" w:hAnsi="SimSun" w:cs="Arial"/>
          <w:sz w:val="24"/>
          <w:szCs w:val="24"/>
          <w:lang w:val="en-US" w:eastAsia="zh-TW" w:bidi="he-IL"/>
        </w:rPr>
        <w:t xml:space="preserve"> (</w:t>
      </w:r>
      <w:r w:rsidRPr="00500379">
        <w:rPr>
          <w:rFonts w:ascii="SimSun" w:eastAsia="SimSun" w:hAnsi="SimSun" w:cs="Arial" w:hint="eastAsia"/>
          <w:sz w:val="24"/>
          <w:szCs w:val="24"/>
          <w:lang w:val="en-US" w:eastAsia="zh-TW" w:bidi="he-IL"/>
        </w:rPr>
        <w:t>現代中文譯本</w:t>
      </w:r>
      <w:r w:rsidRPr="00500379">
        <w:rPr>
          <w:rFonts w:ascii="SimSun" w:eastAsia="SimSun" w:hAnsi="SimSun" w:cs="Arial"/>
          <w:sz w:val="24"/>
          <w:szCs w:val="24"/>
          <w:lang w:val="en-US" w:eastAsia="zh-TW" w:bidi="he-IL"/>
        </w:rPr>
        <w:t>)</w:t>
      </w:r>
    </w:p>
    <w:p w:rsidR="00CB6DDC" w:rsidRPr="00CB6DDC" w:rsidRDefault="00CB6DDC" w:rsidP="00CB6DDC">
      <w:pPr>
        <w:pStyle w:val="ListParagraph"/>
        <w:rPr>
          <w:rFonts w:ascii="SimSun" w:eastAsia="SimSun" w:hAnsi="SimSun" w:cs="Arial"/>
          <w:sz w:val="24"/>
          <w:szCs w:val="24"/>
          <w:lang w:val="en-US" w:eastAsia="zh-TW" w:bidi="he-IL"/>
        </w:rPr>
      </w:pPr>
    </w:p>
    <w:p w:rsidR="00CB6DDC" w:rsidRPr="00500379" w:rsidRDefault="00CB6DDC" w:rsidP="00CB6DDC">
      <w:pPr>
        <w:pStyle w:val="ListParagraph"/>
        <w:numPr>
          <w:ilvl w:val="0"/>
          <w:numId w:val="37"/>
        </w:numPr>
        <w:rPr>
          <w:rFonts w:ascii="SimSun" w:eastAsia="SimSun" w:hAnsi="SimSun"/>
          <w:sz w:val="24"/>
          <w:szCs w:val="24"/>
          <w:lang w:eastAsia="zh-TW"/>
        </w:rPr>
      </w:pPr>
      <w:r w:rsidRPr="00500379">
        <w:rPr>
          <w:rFonts w:ascii="SimSun" w:eastAsia="SimSun" w:hAnsi="SimSun" w:cs="Arial Unicode MS" w:hint="eastAsia"/>
          <w:sz w:val="24"/>
          <w:szCs w:val="24"/>
          <w:lang w:val="en-US" w:eastAsia="zh-TW" w:bidi="he-IL"/>
        </w:rPr>
        <w:t>“</w:t>
      </w:r>
      <w:r w:rsidRPr="00500379">
        <w:rPr>
          <w:rFonts w:ascii="SimSun" w:eastAsia="SimSun" w:hAnsi="SimSun" w:cs="Arial Unicode MS" w:hint="eastAsia"/>
          <w:sz w:val="24"/>
          <w:szCs w:val="24"/>
          <w:lang w:val="zh-TW" w:eastAsia="zh-TW" w:bidi="he-IL"/>
        </w:rPr>
        <w:t>你</w:t>
      </w:r>
      <w:r w:rsidRPr="00CB6DDC">
        <w:rPr>
          <w:rFonts w:ascii="SimSun" w:eastAsia="SimSun" w:hAnsi="SimSun" w:cs="Arial Unicode MS" w:hint="eastAsia"/>
          <w:b/>
          <w:sz w:val="24"/>
          <w:szCs w:val="24"/>
          <w:lang w:val="zh-TW" w:eastAsia="zh-TW" w:bidi="he-IL"/>
        </w:rPr>
        <w:t>別拉住我不放</w:t>
      </w:r>
      <w:r>
        <w:rPr>
          <w:rFonts w:ascii="SimSun" w:eastAsia="SimSun" w:hAnsi="SimSun" w:cs="Arial Unicode MS" w:hint="eastAsia"/>
          <w:sz w:val="24"/>
          <w:szCs w:val="24"/>
          <w:lang w:val="zh-TW" w:eastAsia="zh-TW" w:bidi="he-IL"/>
        </w:rPr>
        <w:t>，因為我還沒有升到父那裏；你到我的弟兄那裏去，告訴他們：</w:t>
      </w:r>
      <w:r w:rsidRPr="00500379">
        <w:rPr>
          <w:rFonts w:ascii="SimSun" w:eastAsia="SimSun" w:hAnsi="SimSun" w:cs="Arial Unicode MS" w:hint="eastAsia"/>
          <w:sz w:val="24"/>
          <w:szCs w:val="24"/>
          <w:lang w:val="zh-TW" w:eastAsia="zh-TW" w:bidi="he-IL"/>
        </w:rPr>
        <w:t>我升到我的父和你們的父那裏去，升到我的天主和你們的天主那裏去。</w:t>
      </w:r>
      <w:r>
        <w:rPr>
          <w:rFonts w:ascii="SimSun" w:eastAsia="SimSun" w:hAnsi="SimSun" w:cs="Arial Unicode MS" w:hint="eastAsia"/>
          <w:sz w:val="24"/>
          <w:szCs w:val="24"/>
          <w:lang w:val="zh-TW" w:eastAsia="zh-TW" w:bidi="he-IL"/>
        </w:rPr>
        <w:t>”</w:t>
      </w:r>
      <w:r w:rsidRPr="00500379">
        <w:rPr>
          <w:rFonts w:ascii="SimSun" w:eastAsia="SimSun" w:hAnsi="SimSun" w:cs="Arial"/>
          <w:sz w:val="24"/>
          <w:szCs w:val="24"/>
          <w:lang w:val="en-US" w:eastAsia="zh-TW" w:bidi="he-IL"/>
        </w:rPr>
        <w:t xml:space="preserve"> (</w:t>
      </w:r>
      <w:r w:rsidRPr="00500379">
        <w:rPr>
          <w:rFonts w:ascii="SimSun" w:eastAsia="SimSun" w:hAnsi="SimSun" w:cs="Arial" w:hint="eastAsia"/>
          <w:sz w:val="24"/>
          <w:szCs w:val="24"/>
          <w:lang w:val="en-US" w:eastAsia="zh-TW" w:bidi="he-IL"/>
        </w:rPr>
        <w:t>思高</w:t>
      </w:r>
      <w:r w:rsidRPr="00500379">
        <w:rPr>
          <w:rFonts w:ascii="SimSun" w:eastAsia="SimSun" w:hAnsi="SimSun" w:cs="Arial"/>
          <w:sz w:val="24"/>
          <w:szCs w:val="24"/>
          <w:lang w:val="en-US" w:eastAsia="zh-TW" w:bidi="he-IL"/>
        </w:rPr>
        <w:t>)</w:t>
      </w:r>
    </w:p>
    <w:p w:rsidR="00CB6DDC" w:rsidRDefault="00CB6DDC" w:rsidP="00CB6DDC">
      <w:pPr>
        <w:pStyle w:val="ListParagraph"/>
        <w:rPr>
          <w:rFonts w:ascii="SimSun" w:eastAsia="SimSun" w:hAnsi="SimSun" w:cs="Arial"/>
          <w:sz w:val="24"/>
          <w:szCs w:val="24"/>
          <w:lang w:val="en-US" w:eastAsia="zh-TW" w:bidi="he-IL"/>
        </w:rPr>
      </w:pPr>
    </w:p>
    <w:p w:rsidR="00CB6DDC" w:rsidRDefault="00CB6DDC" w:rsidP="00CB6DDC">
      <w:p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這樣的話整節經文可以解釋成：</w:t>
      </w:r>
    </w:p>
    <w:p w:rsidR="00CB6DDC" w:rsidRPr="00F86215" w:rsidRDefault="00CB6DDC" w:rsidP="00CB6DDC">
      <w:p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焦虑不安的馬利亞發現耶稣出現之後，就迫不及待地觸摸耶稣，並試圖拉著耶稣不放，生怕耶稣又不見了。於是深愛著馬利亞</w:t>
      </w:r>
      <w:r w:rsidR="0056535F">
        <w:rPr>
          <w:rFonts w:asciiTheme="minorEastAsia" w:hAnsiTheme="minorEastAsia" w:hint="eastAsia"/>
          <w:sz w:val="24"/>
          <w:szCs w:val="24"/>
          <w:lang w:eastAsia="zh-TW"/>
        </w:rPr>
        <w:t>耶稣</w:t>
      </w:r>
      <w:r>
        <w:rPr>
          <w:rFonts w:asciiTheme="minorEastAsia" w:hAnsiTheme="minorEastAsia" w:hint="eastAsia"/>
          <w:sz w:val="24"/>
          <w:szCs w:val="24"/>
          <w:lang w:eastAsia="zh-TW"/>
        </w:rPr>
        <w:t>就</w:t>
      </w:r>
      <w:r w:rsidR="007A3883">
        <w:rPr>
          <w:rFonts w:asciiTheme="minorEastAsia" w:hAnsiTheme="minorEastAsia" w:hint="eastAsia"/>
          <w:sz w:val="24"/>
          <w:szCs w:val="24"/>
          <w:lang w:eastAsia="zh-TW"/>
        </w:rPr>
        <w:t>叫</w:t>
      </w:r>
      <w:r w:rsidR="0056535F">
        <w:rPr>
          <w:rFonts w:asciiTheme="minorEastAsia" w:hAnsiTheme="minorEastAsia" w:hint="eastAsia"/>
          <w:sz w:val="24"/>
          <w:szCs w:val="24"/>
          <w:lang w:eastAsia="zh-TW"/>
        </w:rPr>
        <w:t>馬利亞</w:t>
      </w:r>
      <w:r w:rsidR="007A3883">
        <w:rPr>
          <w:rFonts w:asciiTheme="minorEastAsia" w:hAnsiTheme="minorEastAsia" w:hint="eastAsia"/>
          <w:sz w:val="24"/>
          <w:szCs w:val="24"/>
          <w:lang w:eastAsia="zh-TW"/>
        </w:rPr>
        <w:t>不要擔心，並安慰她說：“馬利亞，請放心，别拉住我不放，因爲我還没升</w:t>
      </w:r>
      <w:r w:rsidR="00F86215">
        <w:rPr>
          <w:rFonts w:asciiTheme="minorEastAsia" w:hAnsiTheme="minorEastAsia" w:hint="eastAsia"/>
          <w:sz w:val="24"/>
          <w:szCs w:val="24"/>
          <w:lang w:eastAsia="zh-TW"/>
        </w:rPr>
        <w:t>上去見我的天父，我還會留在你們中間一段日子。現在你快去告訴我的弟兄說：【我将要回到我天父上帝那裡去。我的天父也就是你們的父，我将</w:t>
      </w:r>
      <w:r w:rsidR="0056535F">
        <w:rPr>
          <w:rFonts w:asciiTheme="minorEastAsia" w:hAnsiTheme="minorEastAsia" w:hint="eastAsia"/>
          <w:sz w:val="24"/>
          <w:szCs w:val="24"/>
          <w:lang w:eastAsia="zh-TW"/>
        </w:rPr>
        <w:t>要見的上帝，也就是你們的上帝。】”</w:t>
      </w:r>
    </w:p>
    <w:p w:rsidR="00CB6DDC" w:rsidRDefault="00CB6DDC">
      <w:pPr>
        <w:rPr>
          <w:rFonts w:asciiTheme="minorEastAsia" w:eastAsia="PMingLiU" w:hAnsiTheme="minorEastAsia"/>
          <w:sz w:val="24"/>
          <w:szCs w:val="24"/>
          <w:lang w:eastAsia="zh-TW"/>
        </w:rPr>
      </w:pPr>
    </w:p>
    <w:p w:rsidR="00600020" w:rsidRDefault="00600020">
      <w:pPr>
        <w:rPr>
          <w:rFonts w:ascii="SimSun" w:eastAsia="SimSun" w:hAnsi="SimSun"/>
          <w:b/>
          <w:sz w:val="24"/>
          <w:szCs w:val="24"/>
          <w:lang w:eastAsia="zh-TW"/>
        </w:rPr>
      </w:pPr>
      <w:r>
        <w:rPr>
          <w:rFonts w:ascii="SimSun" w:eastAsia="SimSun" w:hAnsi="SimSun" w:hint="eastAsia"/>
          <w:b/>
          <w:sz w:val="24"/>
          <w:szCs w:val="24"/>
          <w:lang w:eastAsia="zh-TW"/>
        </w:rPr>
        <w:lastRenderedPageBreak/>
        <w:t>問題三</w:t>
      </w:r>
    </w:p>
    <w:p w:rsidR="008A7853" w:rsidRDefault="00EE3A81" w:rsidP="008D7DB7">
      <w:pPr>
        <w:rPr>
          <w:rFonts w:asciiTheme="minorEastAsia" w:eastAsia="PMingLiU" w:hAnsiTheme="minorEastAsia"/>
          <w:b/>
          <w:sz w:val="24"/>
          <w:szCs w:val="24"/>
          <w:lang w:val="en-US" w:eastAsia="zh-TW"/>
        </w:rPr>
      </w:pPr>
      <w:r>
        <w:rPr>
          <w:rFonts w:asciiTheme="minorEastAsia" w:hAnsiTheme="minorEastAsia" w:hint="eastAsia"/>
          <w:b/>
          <w:sz w:val="24"/>
          <w:szCs w:val="24"/>
          <w:lang w:val="en-US" w:eastAsia="zh-TW"/>
        </w:rPr>
        <w:t>基督复活的意義</w:t>
      </w:r>
    </w:p>
    <w:p w:rsidR="007C5408" w:rsidRDefault="007C5408" w:rsidP="007C5408">
      <w:pPr>
        <w:rPr>
          <w:rFonts w:asciiTheme="minorEastAsia" w:eastAsia="PMingLiU" w:hAnsiTheme="minorEastAsia"/>
          <w:b/>
          <w:sz w:val="24"/>
          <w:szCs w:val="24"/>
          <w:lang w:val="en-US" w:eastAsia="zh-TW"/>
        </w:rPr>
      </w:pPr>
    </w:p>
    <w:p w:rsidR="005C022E" w:rsidRPr="007C5408" w:rsidRDefault="007C5408" w:rsidP="005C022E">
      <w:pPr>
        <w:rPr>
          <w:rFonts w:asciiTheme="minorEastAsia" w:hAnsiTheme="minorEastAsia"/>
          <w:sz w:val="24"/>
          <w:szCs w:val="24"/>
          <w:lang w:val="en-US"/>
        </w:rPr>
      </w:pPr>
      <w:r w:rsidRPr="007C5408">
        <w:rPr>
          <w:rFonts w:asciiTheme="minorEastAsia" w:hAnsiTheme="minorEastAsia" w:hint="eastAsia"/>
          <w:sz w:val="24"/>
          <w:szCs w:val="24"/>
          <w:lang w:val="en-US"/>
        </w:rPr>
        <w:t>耶稣只活了三十三</w:t>
      </w:r>
      <w:r>
        <w:rPr>
          <w:rFonts w:asciiTheme="minorEastAsia" w:hAnsiTheme="minorEastAsia" w:hint="eastAsia"/>
          <w:sz w:val="24"/>
          <w:szCs w:val="24"/>
          <w:lang w:val="en-US"/>
        </w:rPr>
        <w:t>歲</w:t>
      </w:r>
      <w:r w:rsidRPr="007C5408">
        <w:rPr>
          <w:rFonts w:asciiTheme="minorEastAsia" w:hAnsiTheme="minorEastAsia" w:hint="eastAsia"/>
          <w:sz w:val="24"/>
          <w:szCs w:val="24"/>
          <w:lang w:val="en-US"/>
        </w:rPr>
        <w:t>，就被</w:t>
      </w:r>
      <w:r>
        <w:rPr>
          <w:rFonts w:asciiTheme="minorEastAsia" w:hAnsiTheme="minorEastAsia" w:hint="eastAsia"/>
          <w:sz w:val="24"/>
          <w:szCs w:val="24"/>
          <w:lang w:val="en-US"/>
        </w:rPr>
        <w:t>羅馬</w:t>
      </w:r>
      <w:r w:rsidRPr="007C5408">
        <w:rPr>
          <w:rFonts w:asciiTheme="minorEastAsia" w:hAnsiTheme="minorEastAsia" w:hint="eastAsia"/>
          <w:sz w:val="24"/>
          <w:szCs w:val="24"/>
          <w:lang w:val="en-US"/>
        </w:rPr>
        <w:t>人以莫须有的罪名</w:t>
      </w:r>
      <w:r>
        <w:rPr>
          <w:rFonts w:asciiTheme="minorEastAsia" w:hAnsiTheme="minorEastAsia" w:hint="eastAsia"/>
          <w:sz w:val="24"/>
          <w:szCs w:val="24"/>
          <w:lang w:val="en-US"/>
        </w:rPr>
        <w:t>處</w:t>
      </w:r>
      <w:r w:rsidRPr="007C5408">
        <w:rPr>
          <w:rFonts w:asciiTheme="minorEastAsia" w:hAnsiTheme="minorEastAsia" w:hint="eastAsia"/>
          <w:sz w:val="24"/>
          <w:szCs w:val="24"/>
          <w:lang w:val="en-US"/>
        </w:rPr>
        <w:t>死。</w:t>
      </w:r>
      <w:r>
        <w:rPr>
          <w:rFonts w:asciiTheme="minorEastAsia" w:hAnsiTheme="minorEastAsia" w:hint="eastAsia"/>
          <w:sz w:val="24"/>
          <w:szCs w:val="24"/>
          <w:lang w:val="en-US"/>
        </w:rPr>
        <w:t>作爲</w:t>
      </w:r>
      <w:r w:rsidRPr="007C5408">
        <w:rPr>
          <w:rFonts w:asciiTheme="minorEastAsia" w:hAnsiTheme="minorEastAsia" w:hint="eastAsia"/>
          <w:sz w:val="24"/>
          <w:szCs w:val="24"/>
          <w:lang w:val="en-US"/>
        </w:rPr>
        <w:t>神的</w:t>
      </w:r>
      <w:r>
        <w:rPr>
          <w:rFonts w:asciiTheme="minorEastAsia" w:hAnsiTheme="minorEastAsia" w:hint="eastAsia"/>
          <w:sz w:val="24"/>
          <w:szCs w:val="24"/>
          <w:lang w:val="en-US"/>
        </w:rPr>
        <w:t>兒</w:t>
      </w:r>
      <w:r w:rsidRPr="007C5408">
        <w:rPr>
          <w:rFonts w:asciiTheme="minorEastAsia" w:hAnsiTheme="minorEastAsia" w:hint="eastAsia"/>
          <w:sz w:val="24"/>
          <w:szCs w:val="24"/>
          <w:lang w:val="en-US"/>
        </w:rPr>
        <w:t>子，耶稣</w:t>
      </w:r>
      <w:r>
        <w:rPr>
          <w:rFonts w:asciiTheme="minorEastAsia" w:hAnsiTheme="minorEastAsia" w:hint="eastAsia"/>
          <w:sz w:val="24"/>
          <w:szCs w:val="24"/>
          <w:lang w:val="en-US"/>
        </w:rPr>
        <w:t>爲</w:t>
      </w:r>
      <w:r w:rsidRPr="007C5408">
        <w:rPr>
          <w:rFonts w:asciiTheme="minorEastAsia" w:hAnsiTheme="minorEastAsia" w:hint="eastAsia"/>
          <w:sz w:val="24"/>
          <w:szCs w:val="24"/>
          <w:lang w:val="en-US"/>
        </w:rPr>
        <w:t>了完成大使命，甘</w:t>
      </w:r>
      <w:r>
        <w:rPr>
          <w:rFonts w:asciiTheme="minorEastAsia" w:hAnsiTheme="minorEastAsia" w:hint="eastAsia"/>
          <w:sz w:val="24"/>
          <w:szCs w:val="24"/>
          <w:lang w:val="en-US"/>
        </w:rPr>
        <w:t>願</w:t>
      </w:r>
      <w:r w:rsidRPr="007C5408">
        <w:rPr>
          <w:rFonts w:asciiTheme="minorEastAsia" w:hAnsiTheme="minorEastAsia" w:hint="eastAsia"/>
          <w:sz w:val="24"/>
          <w:szCs w:val="24"/>
          <w:lang w:val="en-US"/>
        </w:rPr>
        <w:t>忍辱</w:t>
      </w:r>
      <w:r>
        <w:rPr>
          <w:rFonts w:asciiTheme="minorEastAsia" w:hAnsiTheme="minorEastAsia" w:hint="eastAsia"/>
          <w:sz w:val="24"/>
          <w:szCs w:val="24"/>
          <w:lang w:val="en-US"/>
        </w:rPr>
        <w:t>負</w:t>
      </w:r>
      <w:r w:rsidRPr="007C5408">
        <w:rPr>
          <w:rFonts w:asciiTheme="minorEastAsia" w:hAnsiTheme="minorEastAsia" w:hint="eastAsia"/>
          <w:sz w:val="24"/>
          <w:szCs w:val="24"/>
          <w:lang w:val="en-US"/>
        </w:rPr>
        <w:t>重受刑赴死。 祂的死影响了人</w:t>
      </w:r>
      <w:r w:rsidR="005C022E">
        <w:rPr>
          <w:rFonts w:asciiTheme="minorEastAsia" w:hAnsiTheme="minorEastAsia" w:hint="eastAsia"/>
          <w:sz w:val="24"/>
          <w:szCs w:val="24"/>
          <w:lang w:val="en-US"/>
        </w:rPr>
        <w:t>類</w:t>
      </w:r>
      <w:r w:rsidRPr="007C5408">
        <w:rPr>
          <w:rFonts w:asciiTheme="minorEastAsia" w:hAnsiTheme="minorEastAsia" w:hint="eastAsia"/>
          <w:sz w:val="24"/>
          <w:szCs w:val="24"/>
          <w:lang w:val="en-US"/>
        </w:rPr>
        <w:t>两千年</w:t>
      </w:r>
      <w:r w:rsidR="005C022E">
        <w:rPr>
          <w:rFonts w:asciiTheme="minorEastAsia" w:hAnsiTheme="minorEastAsia" w:hint="eastAsia"/>
          <w:sz w:val="24"/>
          <w:szCs w:val="24"/>
          <w:lang w:val="en-US"/>
        </w:rPr>
        <w:t>歷</w:t>
      </w:r>
      <w:r w:rsidRPr="007C5408">
        <w:rPr>
          <w:rFonts w:asciiTheme="minorEastAsia" w:hAnsiTheme="minorEastAsia" w:hint="eastAsia"/>
          <w:sz w:val="24"/>
          <w:szCs w:val="24"/>
          <w:lang w:val="en-US"/>
        </w:rPr>
        <w:t>史的</w:t>
      </w:r>
      <w:r w:rsidR="005C022E">
        <w:rPr>
          <w:rFonts w:asciiTheme="minorEastAsia" w:hAnsiTheme="minorEastAsia" w:hint="eastAsia"/>
          <w:sz w:val="24"/>
          <w:szCs w:val="24"/>
          <w:lang w:val="en-US"/>
        </w:rPr>
        <w:t>發</w:t>
      </w:r>
      <w:r w:rsidRPr="007C5408">
        <w:rPr>
          <w:rFonts w:asciiTheme="minorEastAsia" w:hAnsiTheme="minorEastAsia" w:hint="eastAsia"/>
          <w:sz w:val="24"/>
          <w:szCs w:val="24"/>
          <w:lang w:val="en-US"/>
        </w:rPr>
        <w:t>展。</w:t>
      </w:r>
      <w:r w:rsidR="005C022E" w:rsidRPr="007C5408">
        <w:rPr>
          <w:rFonts w:asciiTheme="minorEastAsia" w:hAnsiTheme="minorEastAsia" w:hint="eastAsia"/>
          <w:sz w:val="24"/>
          <w:szCs w:val="24"/>
          <w:lang w:val="en-US"/>
        </w:rPr>
        <w:t>拿破</w:t>
      </w:r>
      <w:r w:rsidR="005C022E">
        <w:rPr>
          <w:rFonts w:asciiTheme="minorEastAsia" w:hAnsiTheme="minorEastAsia" w:hint="eastAsia"/>
          <w:sz w:val="24"/>
          <w:szCs w:val="24"/>
          <w:lang w:val="en-US"/>
        </w:rPr>
        <w:t>侖說</w:t>
      </w:r>
      <w:r w:rsidR="005C022E" w:rsidRPr="007C5408">
        <w:rPr>
          <w:rFonts w:asciiTheme="minorEastAsia" w:hAnsiTheme="minorEastAsia" w:hint="eastAsia"/>
          <w:sz w:val="24"/>
          <w:szCs w:val="24"/>
          <w:lang w:val="en-US"/>
        </w:rPr>
        <w:t>： “</w:t>
      </w:r>
      <w:r w:rsidR="005C022E">
        <w:rPr>
          <w:rFonts w:asciiTheme="minorEastAsia" w:hAnsiTheme="minorEastAsia" w:hint="eastAsia"/>
          <w:sz w:val="24"/>
          <w:szCs w:val="24"/>
          <w:lang w:val="en-US"/>
        </w:rPr>
        <w:t>歷</w:t>
      </w:r>
      <w:r w:rsidR="005C022E" w:rsidRPr="007C5408">
        <w:rPr>
          <w:rFonts w:asciiTheme="minorEastAsia" w:hAnsiTheme="minorEastAsia" w:hint="eastAsia"/>
          <w:sz w:val="24"/>
          <w:szCs w:val="24"/>
          <w:lang w:val="en-US"/>
        </w:rPr>
        <w:t>史上有三</w:t>
      </w:r>
      <w:r w:rsidR="005C022E">
        <w:rPr>
          <w:rFonts w:asciiTheme="minorEastAsia" w:hAnsiTheme="minorEastAsia" w:hint="eastAsia"/>
          <w:sz w:val="24"/>
          <w:szCs w:val="24"/>
          <w:lang w:val="en-US"/>
        </w:rPr>
        <w:t>個</w:t>
      </w:r>
      <w:r w:rsidR="005C022E" w:rsidRPr="007C5408">
        <w:rPr>
          <w:rFonts w:asciiTheme="minorEastAsia" w:hAnsiTheme="minorEastAsia" w:hint="eastAsia"/>
          <w:sz w:val="24"/>
          <w:szCs w:val="24"/>
          <w:lang w:val="en-US"/>
        </w:rPr>
        <w:t>最</w:t>
      </w:r>
      <w:r w:rsidR="005C022E">
        <w:rPr>
          <w:rFonts w:asciiTheme="minorEastAsia" w:hAnsiTheme="minorEastAsia" w:hint="eastAsia"/>
          <w:sz w:val="24"/>
          <w:szCs w:val="24"/>
          <w:lang w:val="en-US"/>
        </w:rPr>
        <w:t>偉</w:t>
      </w:r>
      <w:r w:rsidR="005C022E" w:rsidRPr="007C5408">
        <w:rPr>
          <w:rFonts w:asciiTheme="minorEastAsia" w:hAnsiTheme="minorEastAsia" w:hint="eastAsia"/>
          <w:sz w:val="24"/>
          <w:szCs w:val="24"/>
          <w:lang w:val="en-US"/>
        </w:rPr>
        <w:t>大的君王：</w:t>
      </w:r>
      <w:r w:rsidR="005C022E">
        <w:rPr>
          <w:rFonts w:asciiTheme="minorEastAsia" w:hAnsiTheme="minorEastAsia" w:hint="eastAsia"/>
          <w:sz w:val="24"/>
          <w:szCs w:val="24"/>
          <w:lang w:val="en-US"/>
        </w:rPr>
        <w:t>亞歷</w:t>
      </w:r>
      <w:r w:rsidR="005C022E" w:rsidRPr="007C5408">
        <w:rPr>
          <w:rFonts w:asciiTheme="minorEastAsia" w:hAnsiTheme="minorEastAsia" w:hint="eastAsia"/>
          <w:sz w:val="24"/>
          <w:szCs w:val="24"/>
          <w:lang w:val="en-US"/>
        </w:rPr>
        <w:t>山大、凯撒和我，但我</w:t>
      </w:r>
      <w:r w:rsidR="005C022E">
        <w:rPr>
          <w:rFonts w:asciiTheme="minorEastAsia" w:hAnsiTheme="minorEastAsia" w:hint="eastAsia"/>
          <w:sz w:val="24"/>
          <w:szCs w:val="24"/>
          <w:lang w:val="en-US"/>
        </w:rPr>
        <w:t>們</w:t>
      </w:r>
      <w:r w:rsidR="005C022E" w:rsidRPr="007C5408">
        <w:rPr>
          <w:rFonts w:asciiTheme="minorEastAsia" w:hAnsiTheme="minorEastAsia" w:hint="eastAsia"/>
          <w:sz w:val="24"/>
          <w:szCs w:val="24"/>
          <w:lang w:val="en-US"/>
        </w:rPr>
        <w:t>三人加起来也比不上拿撒勒人耶稣。</w:t>
      </w:r>
      <w:r w:rsidR="005C022E" w:rsidRPr="007C5408">
        <w:rPr>
          <w:rFonts w:asciiTheme="minorEastAsia" w:hAnsiTheme="minorEastAsia" w:hint="eastAsia"/>
          <w:sz w:val="24"/>
          <w:szCs w:val="24"/>
          <w:lang w:val="en-US" w:eastAsia="zh-TW"/>
        </w:rPr>
        <w:t>我</w:t>
      </w:r>
      <w:r w:rsidR="005C022E">
        <w:rPr>
          <w:rFonts w:asciiTheme="minorEastAsia" w:hAnsiTheme="minorEastAsia" w:hint="eastAsia"/>
          <w:sz w:val="24"/>
          <w:szCs w:val="24"/>
          <w:lang w:val="en-US" w:eastAsia="zh-TW"/>
        </w:rPr>
        <w:t>們</w:t>
      </w:r>
      <w:r w:rsidR="005C022E" w:rsidRPr="007C5408">
        <w:rPr>
          <w:rFonts w:asciiTheme="minorEastAsia" w:hAnsiTheme="minorEastAsia" w:hint="eastAsia"/>
          <w:sz w:val="24"/>
          <w:szCs w:val="24"/>
          <w:lang w:val="en-US" w:eastAsia="zh-TW"/>
        </w:rPr>
        <w:t>的</w:t>
      </w:r>
      <w:r w:rsidR="005C022E">
        <w:rPr>
          <w:rFonts w:asciiTheme="minorEastAsia" w:hAnsiTheme="minorEastAsia" w:hint="eastAsia"/>
          <w:sz w:val="24"/>
          <w:szCs w:val="24"/>
          <w:lang w:val="en-US" w:eastAsia="zh-TW"/>
        </w:rPr>
        <w:t>國</w:t>
      </w:r>
      <w:r w:rsidR="005C022E" w:rsidRPr="007C5408">
        <w:rPr>
          <w:rFonts w:asciiTheme="minorEastAsia" w:hAnsiTheme="minorEastAsia" w:hint="eastAsia"/>
          <w:sz w:val="24"/>
          <w:szCs w:val="24"/>
          <w:lang w:val="en-US" w:eastAsia="zh-TW"/>
        </w:rPr>
        <w:t>度都如</w:t>
      </w:r>
      <w:r w:rsidR="005C022E">
        <w:rPr>
          <w:rFonts w:asciiTheme="minorEastAsia" w:hAnsiTheme="minorEastAsia" w:hint="eastAsia"/>
          <w:sz w:val="24"/>
          <w:szCs w:val="24"/>
          <w:lang w:val="en-US" w:eastAsia="zh-TW"/>
        </w:rPr>
        <w:t>過</w:t>
      </w:r>
      <w:r w:rsidR="005C022E" w:rsidRPr="007C5408">
        <w:rPr>
          <w:rFonts w:asciiTheme="minorEastAsia" w:hAnsiTheme="minorEastAsia" w:hint="eastAsia"/>
          <w:sz w:val="24"/>
          <w:szCs w:val="24"/>
          <w:lang w:val="en-US" w:eastAsia="zh-TW"/>
        </w:rPr>
        <w:t>眼</w:t>
      </w:r>
      <w:r w:rsidR="005C022E">
        <w:rPr>
          <w:rFonts w:asciiTheme="minorEastAsia" w:hAnsiTheme="minorEastAsia" w:hint="eastAsia"/>
          <w:sz w:val="24"/>
          <w:szCs w:val="24"/>
          <w:lang w:val="en-US" w:eastAsia="zh-TW"/>
        </w:rPr>
        <w:t>雲煙</w:t>
      </w:r>
      <w:r w:rsidR="005C022E" w:rsidRPr="007C5408">
        <w:rPr>
          <w:rFonts w:asciiTheme="minorEastAsia" w:hAnsiTheme="minorEastAsia" w:hint="eastAsia"/>
          <w:sz w:val="24"/>
          <w:szCs w:val="24"/>
          <w:lang w:val="en-US" w:eastAsia="zh-TW"/>
        </w:rPr>
        <w:t>，而耶稣的</w:t>
      </w:r>
      <w:r w:rsidR="005C022E">
        <w:rPr>
          <w:rFonts w:asciiTheme="minorEastAsia" w:hAnsiTheme="minorEastAsia" w:hint="eastAsia"/>
          <w:sz w:val="24"/>
          <w:szCs w:val="24"/>
          <w:lang w:val="en-US" w:eastAsia="zh-TW"/>
        </w:rPr>
        <w:t>國</w:t>
      </w:r>
      <w:r w:rsidR="005C022E" w:rsidRPr="007C5408">
        <w:rPr>
          <w:rFonts w:asciiTheme="minorEastAsia" w:hAnsiTheme="minorEastAsia" w:hint="eastAsia"/>
          <w:sz w:val="24"/>
          <w:szCs w:val="24"/>
          <w:lang w:val="en-US" w:eastAsia="zh-TW"/>
        </w:rPr>
        <w:t>度将永久没有</w:t>
      </w:r>
      <w:r w:rsidR="005C022E">
        <w:rPr>
          <w:rFonts w:asciiTheme="minorEastAsia" w:hAnsiTheme="minorEastAsia" w:hint="eastAsia"/>
          <w:sz w:val="24"/>
          <w:szCs w:val="24"/>
          <w:lang w:val="en-US" w:eastAsia="zh-TW"/>
        </w:rPr>
        <w:t>窮盡</w:t>
      </w:r>
      <w:r w:rsidR="005C022E" w:rsidRPr="007C5408">
        <w:rPr>
          <w:rFonts w:asciiTheme="minorEastAsia" w:hAnsiTheme="minorEastAsia" w:hint="eastAsia"/>
          <w:sz w:val="24"/>
          <w:szCs w:val="24"/>
          <w:lang w:val="en-US" w:eastAsia="zh-TW"/>
        </w:rPr>
        <w:t>。</w:t>
      </w:r>
      <w:r w:rsidR="005C022E" w:rsidRPr="007C5408">
        <w:rPr>
          <w:rFonts w:asciiTheme="minorEastAsia" w:hAnsiTheme="minorEastAsia" w:hint="eastAsia"/>
          <w:sz w:val="24"/>
          <w:szCs w:val="24"/>
          <w:lang w:val="en-US"/>
        </w:rPr>
        <w:t>”</w:t>
      </w:r>
    </w:p>
    <w:p w:rsidR="00EE3A81" w:rsidRPr="007C5408" w:rsidRDefault="00EE3A81" w:rsidP="00EE3A81">
      <w:pPr>
        <w:rPr>
          <w:rFonts w:asciiTheme="minorEastAsia" w:hAnsiTheme="minorEastAsia"/>
          <w:sz w:val="24"/>
          <w:szCs w:val="24"/>
          <w:lang w:val="en-US" w:eastAsia="zh-TW"/>
        </w:rPr>
      </w:pPr>
      <w:r w:rsidRPr="007C5408">
        <w:rPr>
          <w:rFonts w:asciiTheme="minorEastAsia" w:hAnsiTheme="minorEastAsia" w:hint="eastAsia"/>
          <w:sz w:val="24"/>
          <w:szCs w:val="24"/>
          <w:lang w:val="en-US" w:eastAsia="zh-TW"/>
        </w:rPr>
        <w:t>耶稣的死与復活比他的誕生和言行更讓廣大基督徒產生心靈的震撼,耶稣的復活是基督教信仰的</w:t>
      </w:r>
      <w:r w:rsidRPr="007C5408">
        <w:rPr>
          <w:rFonts w:asciiTheme="minorEastAsia" w:hAnsiTheme="minorEastAsia" w:hint="eastAsia"/>
          <w:bCs/>
          <w:sz w:val="24"/>
          <w:szCs w:val="24"/>
          <w:lang w:val="en-US" w:eastAsia="zh-TW"/>
        </w:rPr>
        <w:t>基本信條</w:t>
      </w:r>
      <w:r w:rsidRPr="007C5408">
        <w:rPr>
          <w:rFonts w:asciiTheme="minorEastAsia" w:hAnsiTheme="minorEastAsia" w:hint="eastAsia"/>
          <w:sz w:val="24"/>
          <w:szCs w:val="24"/>
          <w:lang w:val="en-US" w:eastAsia="zh-TW"/>
        </w:rPr>
        <w:t>。保羅說:</w:t>
      </w:r>
      <w:r w:rsidRPr="007C5408">
        <w:rPr>
          <w:rFonts w:asciiTheme="minorEastAsia" w:hAnsiTheme="minorEastAsia"/>
          <w:sz w:val="24"/>
          <w:szCs w:val="24"/>
          <w:lang w:val="en-US" w:eastAsia="zh-TW"/>
        </w:rPr>
        <w:t xml:space="preserve"> </w:t>
      </w:r>
      <w:r w:rsidRPr="007C5408">
        <w:rPr>
          <w:rFonts w:asciiTheme="minorEastAsia" w:hAnsiTheme="minorEastAsia" w:hint="eastAsia"/>
          <w:sz w:val="24"/>
          <w:szCs w:val="24"/>
          <w:lang w:val="en-US" w:eastAsia="zh-TW"/>
        </w:rPr>
        <w:t>“若基督没有復活，我們所傳的便是枉然，你們所信的也是枉然。” （林前 15:14）</w:t>
      </w:r>
    </w:p>
    <w:p w:rsidR="000A465D" w:rsidRPr="007C5408" w:rsidRDefault="000A465D" w:rsidP="00EE3A81">
      <w:pPr>
        <w:rPr>
          <w:rFonts w:asciiTheme="minorEastAsia" w:hAnsiTheme="minorEastAsia"/>
          <w:sz w:val="24"/>
          <w:szCs w:val="24"/>
          <w:lang w:val="en-US" w:eastAsia="zh-TW"/>
        </w:rPr>
      </w:pPr>
      <w:r w:rsidRPr="007C5408">
        <w:rPr>
          <w:rFonts w:asciiTheme="minorEastAsia" w:hAnsiTheme="minorEastAsia" w:hint="eastAsia"/>
          <w:sz w:val="24"/>
          <w:szCs w:val="24"/>
          <w:lang w:val="en-US" w:eastAsia="zh-TW"/>
        </w:rPr>
        <w:t>耶稣基督的復活對基督教來說，是有</w:t>
      </w:r>
      <w:r w:rsidR="005C022E">
        <w:rPr>
          <w:rFonts w:asciiTheme="minorEastAsia" w:hAnsiTheme="minorEastAsia" w:hint="eastAsia"/>
          <w:sz w:val="24"/>
          <w:szCs w:val="24"/>
          <w:lang w:val="en-US" w:eastAsia="zh-TW"/>
        </w:rPr>
        <w:t>多</w:t>
      </w:r>
      <w:r w:rsidRPr="007C5408">
        <w:rPr>
          <w:rFonts w:asciiTheme="minorEastAsia" w:hAnsiTheme="minorEastAsia" w:hint="eastAsia"/>
          <w:sz w:val="24"/>
          <w:szCs w:val="24"/>
          <w:lang w:val="en-US" w:eastAsia="zh-TW"/>
        </w:rPr>
        <w:t>重意義的：</w:t>
      </w:r>
    </w:p>
    <w:p w:rsidR="000A465D" w:rsidRPr="007C5408" w:rsidRDefault="000A465D" w:rsidP="00EE3A81">
      <w:pPr>
        <w:rPr>
          <w:rFonts w:asciiTheme="minorEastAsia" w:hAnsiTheme="minorEastAsia"/>
          <w:sz w:val="24"/>
          <w:szCs w:val="24"/>
          <w:lang w:val="en-US" w:eastAsia="zh-TW"/>
        </w:rPr>
      </w:pPr>
      <w:r w:rsidRPr="007C5408">
        <w:rPr>
          <w:rFonts w:asciiTheme="minorEastAsia" w:hAnsiTheme="minorEastAsia" w:hint="eastAsia"/>
          <w:sz w:val="24"/>
          <w:szCs w:val="24"/>
          <w:lang w:val="en-US" w:eastAsia="zh-TW"/>
        </w:rPr>
        <w:t>復活</w:t>
      </w:r>
      <w:r w:rsidR="007C5408" w:rsidRPr="007C5408">
        <w:rPr>
          <w:rFonts w:asciiTheme="minorEastAsia" w:hAnsiTheme="minorEastAsia" w:hint="eastAsia"/>
          <w:sz w:val="24"/>
          <w:szCs w:val="24"/>
          <w:lang w:val="en-US" w:eastAsia="zh-TW"/>
        </w:rPr>
        <w:t>，</w:t>
      </w:r>
      <w:r w:rsidRPr="007C5408">
        <w:rPr>
          <w:rFonts w:asciiTheme="minorEastAsia" w:hAnsiTheme="minorEastAsia" w:hint="eastAsia"/>
          <w:sz w:val="24"/>
          <w:szCs w:val="24"/>
          <w:lang w:val="en-US" w:eastAsia="zh-TW"/>
        </w:rPr>
        <w:t>騐證了耶稣的身份，祂是神的兒子，是從神而來的使者，祂爲我們帶來神的真理和恩典。</w:t>
      </w:r>
    </w:p>
    <w:p w:rsidR="007C5408" w:rsidRPr="007C5408" w:rsidRDefault="007C5408" w:rsidP="00EE3A81">
      <w:pPr>
        <w:rPr>
          <w:rFonts w:asciiTheme="minorEastAsia" w:hAnsiTheme="minorEastAsia"/>
          <w:sz w:val="24"/>
          <w:szCs w:val="24"/>
          <w:lang w:val="en-US" w:eastAsia="zh-TW"/>
        </w:rPr>
      </w:pPr>
      <w:r w:rsidRPr="007C5408">
        <w:rPr>
          <w:rFonts w:asciiTheme="minorEastAsia" w:hAnsiTheme="minorEastAsia" w:hint="eastAsia"/>
          <w:sz w:val="24"/>
          <w:szCs w:val="24"/>
          <w:lang w:val="en-US" w:eastAsia="zh-TW"/>
        </w:rPr>
        <w:t>復活，騐證了基督教信仰的可信性</w:t>
      </w:r>
      <w:r w:rsidR="005C022E">
        <w:rPr>
          <w:rFonts w:asciiTheme="minorEastAsia" w:hAnsiTheme="minorEastAsia" w:hint="eastAsia"/>
          <w:sz w:val="24"/>
          <w:szCs w:val="24"/>
          <w:lang w:val="en-US" w:eastAsia="zh-TW"/>
        </w:rPr>
        <w:t xml:space="preserve"> </w:t>
      </w:r>
      <w:r w:rsidR="005C022E">
        <w:rPr>
          <w:rFonts w:asciiTheme="minorEastAsia" w:hAnsiTheme="minorEastAsia"/>
          <w:sz w:val="24"/>
          <w:szCs w:val="24"/>
          <w:lang w:val="en-US" w:eastAsia="zh-TW"/>
        </w:rPr>
        <w:t xml:space="preserve">– </w:t>
      </w:r>
      <w:r w:rsidR="005C022E">
        <w:rPr>
          <w:rFonts w:asciiTheme="minorEastAsia" w:hAnsiTheme="minorEastAsia" w:hint="eastAsia"/>
          <w:sz w:val="24"/>
          <w:szCs w:val="24"/>
          <w:lang w:val="en-US" w:eastAsia="zh-TW"/>
        </w:rPr>
        <w:t>聖經的可靠性和神的存在</w:t>
      </w:r>
      <w:r w:rsidRPr="007C5408">
        <w:rPr>
          <w:rFonts w:asciiTheme="minorEastAsia" w:hAnsiTheme="minorEastAsia" w:hint="eastAsia"/>
          <w:sz w:val="24"/>
          <w:szCs w:val="24"/>
          <w:lang w:val="en-US" w:eastAsia="zh-TW"/>
        </w:rPr>
        <w:t>，因爲耶稣的復活都是舊約聖經所預言的。</w:t>
      </w:r>
    </w:p>
    <w:p w:rsidR="00000000" w:rsidRPr="005C022E" w:rsidRDefault="007C5408" w:rsidP="005C022E">
      <w:pPr>
        <w:rPr>
          <w:rFonts w:asciiTheme="minorEastAsia" w:hAnsiTheme="minorEastAsia"/>
          <w:sz w:val="24"/>
          <w:szCs w:val="24"/>
          <w:lang w:val="en-US"/>
        </w:rPr>
      </w:pPr>
      <w:r w:rsidRPr="007C5408">
        <w:rPr>
          <w:rFonts w:asciiTheme="minorEastAsia" w:hAnsiTheme="minorEastAsia" w:hint="eastAsia"/>
          <w:sz w:val="24"/>
          <w:szCs w:val="24"/>
          <w:lang w:val="en-US" w:eastAsia="zh-TW"/>
        </w:rPr>
        <w:t>復活，爲信耶稣和跟随耶稣的我們帶來盼望，因爲耶稣基督用祂的復活戰勝了死亡、戰勝了黑暗、戰勝了恐惧。我們也會因爲耶稣的復活而復活，從而有了永生的盼望。</w:t>
      </w:r>
      <w:r w:rsidR="005C022E">
        <w:rPr>
          <w:rFonts w:asciiTheme="minorEastAsia" w:hAnsiTheme="minorEastAsia" w:hint="eastAsia"/>
          <w:sz w:val="24"/>
          <w:szCs w:val="24"/>
          <w:lang w:val="en-US" w:eastAsia="zh-TW"/>
        </w:rPr>
        <w:t>祂更是我們力量的泉源。這也是神愛的表現，</w:t>
      </w:r>
      <w:r w:rsidR="002A2F77" w:rsidRPr="005C022E">
        <w:rPr>
          <w:rFonts w:asciiTheme="minorEastAsia" w:hAnsiTheme="minorEastAsia" w:hint="eastAsia"/>
          <w:sz w:val="24"/>
          <w:szCs w:val="24"/>
          <w:lang w:val="en-US" w:eastAsia="zh-TW"/>
        </w:rPr>
        <w:t>神因</w:t>
      </w:r>
      <w:r w:rsidR="005C022E">
        <w:rPr>
          <w:rFonts w:asciiTheme="minorEastAsia" w:hAnsiTheme="minorEastAsia" w:hint="eastAsia"/>
          <w:sz w:val="24"/>
          <w:szCs w:val="24"/>
          <w:lang w:val="en-US" w:eastAsia="zh-TW"/>
        </w:rPr>
        <w:t>愛</w:t>
      </w:r>
      <w:r w:rsidR="002A2F77" w:rsidRPr="005C022E">
        <w:rPr>
          <w:rFonts w:asciiTheme="minorEastAsia" w:hAnsiTheme="minorEastAsia" w:hint="eastAsia"/>
          <w:sz w:val="24"/>
          <w:szCs w:val="24"/>
          <w:lang w:val="en-US" w:eastAsia="zh-TW"/>
        </w:rPr>
        <w:t>世人，施行救</w:t>
      </w:r>
      <w:r w:rsidR="005C022E">
        <w:rPr>
          <w:rFonts w:asciiTheme="minorEastAsia" w:hAnsiTheme="minorEastAsia" w:hint="eastAsia"/>
          <w:sz w:val="24"/>
          <w:szCs w:val="24"/>
          <w:lang w:val="en-US" w:eastAsia="zh-TW"/>
        </w:rPr>
        <w:t>贖計劃</w:t>
      </w:r>
      <w:r w:rsidR="002A2F77" w:rsidRPr="005C022E">
        <w:rPr>
          <w:rFonts w:asciiTheme="minorEastAsia" w:hAnsiTheme="minorEastAsia" w:hint="eastAsia"/>
          <w:sz w:val="24"/>
          <w:szCs w:val="24"/>
          <w:lang w:val="en-US" w:eastAsia="zh-TW"/>
        </w:rPr>
        <w:t>，以完全</w:t>
      </w:r>
      <w:r w:rsidR="005C022E">
        <w:rPr>
          <w:rFonts w:asciiTheme="minorEastAsia" w:hAnsiTheme="minorEastAsia" w:hint="eastAsia"/>
          <w:sz w:val="24"/>
          <w:szCs w:val="24"/>
          <w:lang w:val="en-US" w:eastAsia="zh-TW"/>
        </w:rPr>
        <w:t>無</w:t>
      </w:r>
      <w:r w:rsidR="002A2F77" w:rsidRPr="005C022E">
        <w:rPr>
          <w:rFonts w:asciiTheme="minorEastAsia" w:hAnsiTheme="minorEastAsia" w:hint="eastAsia"/>
          <w:sz w:val="24"/>
          <w:szCs w:val="24"/>
          <w:lang w:val="en-US" w:eastAsia="zh-TW"/>
        </w:rPr>
        <w:t>罪的耶穌的死來代替我們的罪。</w:t>
      </w:r>
      <w:r w:rsidR="005C022E">
        <w:rPr>
          <w:rFonts w:asciiTheme="minorEastAsia" w:hAnsiTheme="minorEastAsia" w:hint="eastAsia"/>
          <w:sz w:val="24"/>
          <w:szCs w:val="24"/>
          <w:lang w:val="en-US" w:eastAsia="zh-TW"/>
        </w:rPr>
        <w:t>讓</w:t>
      </w:r>
      <w:r w:rsidR="002A2F77" w:rsidRPr="005C022E">
        <w:rPr>
          <w:rFonts w:asciiTheme="minorEastAsia" w:hAnsiTheme="minorEastAsia" w:hint="eastAsia"/>
          <w:sz w:val="24"/>
          <w:szCs w:val="24"/>
          <w:lang w:val="en-US"/>
        </w:rPr>
        <w:t>人可以因信耶穌而脱</w:t>
      </w:r>
      <w:r w:rsidR="005C022E">
        <w:rPr>
          <w:rFonts w:asciiTheme="minorEastAsia" w:hAnsiTheme="minorEastAsia" w:hint="eastAsia"/>
          <w:sz w:val="24"/>
          <w:szCs w:val="24"/>
          <w:lang w:val="en-US"/>
        </w:rPr>
        <w:t>離</w:t>
      </w:r>
      <w:r w:rsidR="002A2F77" w:rsidRPr="005C022E">
        <w:rPr>
          <w:rFonts w:asciiTheme="minorEastAsia" w:hAnsiTheme="minorEastAsia" w:hint="eastAsia"/>
          <w:sz w:val="24"/>
          <w:szCs w:val="24"/>
          <w:lang w:val="en-US"/>
        </w:rPr>
        <w:t>罪的捆</w:t>
      </w:r>
      <w:r w:rsidR="005C022E">
        <w:rPr>
          <w:rFonts w:asciiTheme="minorEastAsia" w:hAnsiTheme="minorEastAsia" w:hint="eastAsia"/>
          <w:sz w:val="24"/>
          <w:szCs w:val="24"/>
          <w:lang w:val="en-US"/>
        </w:rPr>
        <w:t>綁</w:t>
      </w:r>
      <w:r w:rsidR="002A2F77" w:rsidRPr="005C022E">
        <w:rPr>
          <w:rFonts w:asciiTheme="minorEastAsia" w:hAnsiTheme="minorEastAsia" w:hint="eastAsia"/>
          <w:sz w:val="24"/>
          <w:szCs w:val="24"/>
          <w:lang w:val="en-US"/>
        </w:rPr>
        <w:t>，</w:t>
      </w:r>
      <w:r w:rsidR="005C022E">
        <w:rPr>
          <w:rFonts w:asciiTheme="minorEastAsia" w:hAnsiTheme="minorEastAsia" w:hint="eastAsia"/>
          <w:sz w:val="24"/>
          <w:szCs w:val="24"/>
          <w:lang w:val="en-US"/>
        </w:rPr>
        <w:t>與</w:t>
      </w:r>
      <w:r w:rsidR="002A2F77" w:rsidRPr="005C022E">
        <w:rPr>
          <w:rFonts w:asciiTheme="minorEastAsia" w:hAnsiTheme="minorEastAsia" w:hint="eastAsia"/>
          <w:sz w:val="24"/>
          <w:szCs w:val="24"/>
          <w:lang w:val="en-US"/>
        </w:rPr>
        <w:t>神和好，不至</w:t>
      </w:r>
      <w:r w:rsidR="005C022E">
        <w:rPr>
          <w:rFonts w:asciiTheme="minorEastAsia" w:hAnsiTheme="minorEastAsia" w:hint="eastAsia"/>
          <w:sz w:val="24"/>
          <w:szCs w:val="24"/>
          <w:lang w:val="en-US"/>
        </w:rPr>
        <w:t>滅</w:t>
      </w:r>
      <w:r w:rsidR="002A2F77" w:rsidRPr="005C022E">
        <w:rPr>
          <w:rFonts w:asciiTheme="minorEastAsia" w:hAnsiTheme="minorEastAsia" w:hint="eastAsia"/>
          <w:sz w:val="24"/>
          <w:szCs w:val="24"/>
          <w:lang w:val="en-US"/>
        </w:rPr>
        <w:t>亡，反得永生。</w:t>
      </w:r>
      <w:bookmarkStart w:id="0" w:name="_GoBack"/>
      <w:bookmarkEnd w:id="0"/>
    </w:p>
    <w:p w:rsidR="008A7853" w:rsidRDefault="008A7853" w:rsidP="008D7DB7">
      <w:pPr>
        <w:rPr>
          <w:rFonts w:asciiTheme="minorEastAsia" w:eastAsia="PMingLiU" w:hAnsiTheme="minorEastAsia"/>
          <w:b/>
          <w:sz w:val="24"/>
          <w:szCs w:val="24"/>
          <w:lang w:val="en-US"/>
        </w:rPr>
      </w:pPr>
    </w:p>
    <w:sectPr w:rsidR="008A78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7FB" w:rsidRDefault="006237FB" w:rsidP="003A3DA4">
      <w:pPr>
        <w:spacing w:after="0" w:line="240" w:lineRule="auto"/>
      </w:pPr>
      <w:r>
        <w:separator/>
      </w:r>
    </w:p>
  </w:endnote>
  <w:endnote w:type="continuationSeparator" w:id="0">
    <w:p w:rsidR="006237FB" w:rsidRDefault="006237FB" w:rsidP="003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7FB" w:rsidRDefault="006237FB" w:rsidP="003A3DA4">
      <w:pPr>
        <w:spacing w:after="0" w:line="240" w:lineRule="auto"/>
      </w:pPr>
      <w:r>
        <w:separator/>
      </w:r>
    </w:p>
  </w:footnote>
  <w:footnote w:type="continuationSeparator" w:id="0">
    <w:p w:rsidR="006237FB" w:rsidRDefault="006237FB" w:rsidP="003A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916"/>
    <w:multiLevelType w:val="hybridMultilevel"/>
    <w:tmpl w:val="438006AE"/>
    <w:lvl w:ilvl="0" w:tplc="BBAC2F7C">
      <w:start w:val="1"/>
      <w:numFmt w:val="bullet"/>
      <w:lvlText w:val="•"/>
      <w:lvlJc w:val="left"/>
      <w:pPr>
        <w:tabs>
          <w:tab w:val="num" w:pos="720"/>
        </w:tabs>
        <w:ind w:left="720" w:hanging="360"/>
      </w:pPr>
      <w:rPr>
        <w:rFonts w:ascii="Arial" w:hAnsi="Arial" w:hint="default"/>
      </w:rPr>
    </w:lvl>
    <w:lvl w:ilvl="1" w:tplc="FB0481FA" w:tentative="1">
      <w:start w:val="1"/>
      <w:numFmt w:val="bullet"/>
      <w:lvlText w:val="•"/>
      <w:lvlJc w:val="left"/>
      <w:pPr>
        <w:tabs>
          <w:tab w:val="num" w:pos="1440"/>
        </w:tabs>
        <w:ind w:left="1440" w:hanging="360"/>
      </w:pPr>
      <w:rPr>
        <w:rFonts w:ascii="Arial" w:hAnsi="Arial" w:hint="default"/>
      </w:rPr>
    </w:lvl>
    <w:lvl w:ilvl="2" w:tplc="B83C58DE" w:tentative="1">
      <w:start w:val="1"/>
      <w:numFmt w:val="bullet"/>
      <w:lvlText w:val="•"/>
      <w:lvlJc w:val="left"/>
      <w:pPr>
        <w:tabs>
          <w:tab w:val="num" w:pos="2160"/>
        </w:tabs>
        <w:ind w:left="2160" w:hanging="360"/>
      </w:pPr>
      <w:rPr>
        <w:rFonts w:ascii="Arial" w:hAnsi="Arial" w:hint="default"/>
      </w:rPr>
    </w:lvl>
    <w:lvl w:ilvl="3" w:tplc="CD5AADBC" w:tentative="1">
      <w:start w:val="1"/>
      <w:numFmt w:val="bullet"/>
      <w:lvlText w:val="•"/>
      <w:lvlJc w:val="left"/>
      <w:pPr>
        <w:tabs>
          <w:tab w:val="num" w:pos="2880"/>
        </w:tabs>
        <w:ind w:left="2880" w:hanging="360"/>
      </w:pPr>
      <w:rPr>
        <w:rFonts w:ascii="Arial" w:hAnsi="Arial" w:hint="default"/>
      </w:rPr>
    </w:lvl>
    <w:lvl w:ilvl="4" w:tplc="8DA46CD2" w:tentative="1">
      <w:start w:val="1"/>
      <w:numFmt w:val="bullet"/>
      <w:lvlText w:val="•"/>
      <w:lvlJc w:val="left"/>
      <w:pPr>
        <w:tabs>
          <w:tab w:val="num" w:pos="3600"/>
        </w:tabs>
        <w:ind w:left="3600" w:hanging="360"/>
      </w:pPr>
      <w:rPr>
        <w:rFonts w:ascii="Arial" w:hAnsi="Arial" w:hint="default"/>
      </w:rPr>
    </w:lvl>
    <w:lvl w:ilvl="5" w:tplc="4456E794" w:tentative="1">
      <w:start w:val="1"/>
      <w:numFmt w:val="bullet"/>
      <w:lvlText w:val="•"/>
      <w:lvlJc w:val="left"/>
      <w:pPr>
        <w:tabs>
          <w:tab w:val="num" w:pos="4320"/>
        </w:tabs>
        <w:ind w:left="4320" w:hanging="360"/>
      </w:pPr>
      <w:rPr>
        <w:rFonts w:ascii="Arial" w:hAnsi="Arial" w:hint="default"/>
      </w:rPr>
    </w:lvl>
    <w:lvl w:ilvl="6" w:tplc="DFBE18A8" w:tentative="1">
      <w:start w:val="1"/>
      <w:numFmt w:val="bullet"/>
      <w:lvlText w:val="•"/>
      <w:lvlJc w:val="left"/>
      <w:pPr>
        <w:tabs>
          <w:tab w:val="num" w:pos="5040"/>
        </w:tabs>
        <w:ind w:left="5040" w:hanging="360"/>
      </w:pPr>
      <w:rPr>
        <w:rFonts w:ascii="Arial" w:hAnsi="Arial" w:hint="default"/>
      </w:rPr>
    </w:lvl>
    <w:lvl w:ilvl="7" w:tplc="3D9E2942" w:tentative="1">
      <w:start w:val="1"/>
      <w:numFmt w:val="bullet"/>
      <w:lvlText w:val="•"/>
      <w:lvlJc w:val="left"/>
      <w:pPr>
        <w:tabs>
          <w:tab w:val="num" w:pos="5760"/>
        </w:tabs>
        <w:ind w:left="5760" w:hanging="360"/>
      </w:pPr>
      <w:rPr>
        <w:rFonts w:ascii="Arial" w:hAnsi="Arial" w:hint="default"/>
      </w:rPr>
    </w:lvl>
    <w:lvl w:ilvl="8" w:tplc="1F7EB0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05350"/>
    <w:multiLevelType w:val="hybridMultilevel"/>
    <w:tmpl w:val="BA3879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C705536"/>
    <w:multiLevelType w:val="hybridMultilevel"/>
    <w:tmpl w:val="A30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35EF"/>
    <w:multiLevelType w:val="hybridMultilevel"/>
    <w:tmpl w:val="7DEA1766"/>
    <w:lvl w:ilvl="0" w:tplc="0C8E10EC">
      <w:start w:val="1"/>
      <w:numFmt w:val="bullet"/>
      <w:lvlText w:val="•"/>
      <w:lvlJc w:val="left"/>
      <w:pPr>
        <w:tabs>
          <w:tab w:val="num" w:pos="720"/>
        </w:tabs>
        <w:ind w:left="720" w:hanging="360"/>
      </w:pPr>
      <w:rPr>
        <w:rFonts w:ascii="Arial" w:hAnsi="Arial" w:hint="default"/>
      </w:rPr>
    </w:lvl>
    <w:lvl w:ilvl="1" w:tplc="9B6AB08A">
      <w:start w:val="1"/>
      <w:numFmt w:val="bullet"/>
      <w:lvlText w:val="•"/>
      <w:lvlJc w:val="left"/>
      <w:pPr>
        <w:tabs>
          <w:tab w:val="num" w:pos="1440"/>
        </w:tabs>
        <w:ind w:left="1440" w:hanging="360"/>
      </w:pPr>
      <w:rPr>
        <w:rFonts w:ascii="Arial" w:hAnsi="Arial" w:hint="default"/>
      </w:rPr>
    </w:lvl>
    <w:lvl w:ilvl="2" w:tplc="0D20D11A" w:tentative="1">
      <w:start w:val="1"/>
      <w:numFmt w:val="bullet"/>
      <w:lvlText w:val="•"/>
      <w:lvlJc w:val="left"/>
      <w:pPr>
        <w:tabs>
          <w:tab w:val="num" w:pos="2160"/>
        </w:tabs>
        <w:ind w:left="2160" w:hanging="360"/>
      </w:pPr>
      <w:rPr>
        <w:rFonts w:ascii="Arial" w:hAnsi="Arial" w:hint="default"/>
      </w:rPr>
    </w:lvl>
    <w:lvl w:ilvl="3" w:tplc="880253EC" w:tentative="1">
      <w:start w:val="1"/>
      <w:numFmt w:val="bullet"/>
      <w:lvlText w:val="•"/>
      <w:lvlJc w:val="left"/>
      <w:pPr>
        <w:tabs>
          <w:tab w:val="num" w:pos="2880"/>
        </w:tabs>
        <w:ind w:left="2880" w:hanging="360"/>
      </w:pPr>
      <w:rPr>
        <w:rFonts w:ascii="Arial" w:hAnsi="Arial" w:hint="default"/>
      </w:rPr>
    </w:lvl>
    <w:lvl w:ilvl="4" w:tplc="EB8E2D76" w:tentative="1">
      <w:start w:val="1"/>
      <w:numFmt w:val="bullet"/>
      <w:lvlText w:val="•"/>
      <w:lvlJc w:val="left"/>
      <w:pPr>
        <w:tabs>
          <w:tab w:val="num" w:pos="3600"/>
        </w:tabs>
        <w:ind w:left="3600" w:hanging="360"/>
      </w:pPr>
      <w:rPr>
        <w:rFonts w:ascii="Arial" w:hAnsi="Arial" w:hint="default"/>
      </w:rPr>
    </w:lvl>
    <w:lvl w:ilvl="5" w:tplc="504E1D8C" w:tentative="1">
      <w:start w:val="1"/>
      <w:numFmt w:val="bullet"/>
      <w:lvlText w:val="•"/>
      <w:lvlJc w:val="left"/>
      <w:pPr>
        <w:tabs>
          <w:tab w:val="num" w:pos="4320"/>
        </w:tabs>
        <w:ind w:left="4320" w:hanging="360"/>
      </w:pPr>
      <w:rPr>
        <w:rFonts w:ascii="Arial" w:hAnsi="Arial" w:hint="default"/>
      </w:rPr>
    </w:lvl>
    <w:lvl w:ilvl="6" w:tplc="D2AA3B08" w:tentative="1">
      <w:start w:val="1"/>
      <w:numFmt w:val="bullet"/>
      <w:lvlText w:val="•"/>
      <w:lvlJc w:val="left"/>
      <w:pPr>
        <w:tabs>
          <w:tab w:val="num" w:pos="5040"/>
        </w:tabs>
        <w:ind w:left="5040" w:hanging="360"/>
      </w:pPr>
      <w:rPr>
        <w:rFonts w:ascii="Arial" w:hAnsi="Arial" w:hint="default"/>
      </w:rPr>
    </w:lvl>
    <w:lvl w:ilvl="7" w:tplc="155848AC" w:tentative="1">
      <w:start w:val="1"/>
      <w:numFmt w:val="bullet"/>
      <w:lvlText w:val="•"/>
      <w:lvlJc w:val="left"/>
      <w:pPr>
        <w:tabs>
          <w:tab w:val="num" w:pos="5760"/>
        </w:tabs>
        <w:ind w:left="5760" w:hanging="360"/>
      </w:pPr>
      <w:rPr>
        <w:rFonts w:ascii="Arial" w:hAnsi="Arial" w:hint="default"/>
      </w:rPr>
    </w:lvl>
    <w:lvl w:ilvl="8" w:tplc="3F46B9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64AD2"/>
    <w:multiLevelType w:val="hybridMultilevel"/>
    <w:tmpl w:val="58FA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6EAC"/>
    <w:multiLevelType w:val="hybridMultilevel"/>
    <w:tmpl w:val="1E7CEEB8"/>
    <w:lvl w:ilvl="0" w:tplc="99BC6A92">
      <w:start w:val="1"/>
      <w:numFmt w:val="bullet"/>
      <w:lvlText w:val="•"/>
      <w:lvlJc w:val="left"/>
      <w:pPr>
        <w:tabs>
          <w:tab w:val="num" w:pos="720"/>
        </w:tabs>
        <w:ind w:left="720" w:hanging="360"/>
      </w:pPr>
      <w:rPr>
        <w:rFonts w:ascii="Arial" w:hAnsi="Arial" w:hint="default"/>
      </w:rPr>
    </w:lvl>
    <w:lvl w:ilvl="1" w:tplc="012A1036" w:tentative="1">
      <w:start w:val="1"/>
      <w:numFmt w:val="bullet"/>
      <w:lvlText w:val="•"/>
      <w:lvlJc w:val="left"/>
      <w:pPr>
        <w:tabs>
          <w:tab w:val="num" w:pos="1440"/>
        </w:tabs>
        <w:ind w:left="1440" w:hanging="360"/>
      </w:pPr>
      <w:rPr>
        <w:rFonts w:ascii="Arial" w:hAnsi="Arial" w:hint="default"/>
      </w:rPr>
    </w:lvl>
    <w:lvl w:ilvl="2" w:tplc="4336ED14" w:tentative="1">
      <w:start w:val="1"/>
      <w:numFmt w:val="bullet"/>
      <w:lvlText w:val="•"/>
      <w:lvlJc w:val="left"/>
      <w:pPr>
        <w:tabs>
          <w:tab w:val="num" w:pos="2160"/>
        </w:tabs>
        <w:ind w:left="2160" w:hanging="360"/>
      </w:pPr>
      <w:rPr>
        <w:rFonts w:ascii="Arial" w:hAnsi="Arial" w:hint="default"/>
      </w:rPr>
    </w:lvl>
    <w:lvl w:ilvl="3" w:tplc="B63218EC" w:tentative="1">
      <w:start w:val="1"/>
      <w:numFmt w:val="bullet"/>
      <w:lvlText w:val="•"/>
      <w:lvlJc w:val="left"/>
      <w:pPr>
        <w:tabs>
          <w:tab w:val="num" w:pos="2880"/>
        </w:tabs>
        <w:ind w:left="2880" w:hanging="360"/>
      </w:pPr>
      <w:rPr>
        <w:rFonts w:ascii="Arial" w:hAnsi="Arial" w:hint="default"/>
      </w:rPr>
    </w:lvl>
    <w:lvl w:ilvl="4" w:tplc="8416BEA6" w:tentative="1">
      <w:start w:val="1"/>
      <w:numFmt w:val="bullet"/>
      <w:lvlText w:val="•"/>
      <w:lvlJc w:val="left"/>
      <w:pPr>
        <w:tabs>
          <w:tab w:val="num" w:pos="3600"/>
        </w:tabs>
        <w:ind w:left="3600" w:hanging="360"/>
      </w:pPr>
      <w:rPr>
        <w:rFonts w:ascii="Arial" w:hAnsi="Arial" w:hint="default"/>
      </w:rPr>
    </w:lvl>
    <w:lvl w:ilvl="5" w:tplc="6478CC84" w:tentative="1">
      <w:start w:val="1"/>
      <w:numFmt w:val="bullet"/>
      <w:lvlText w:val="•"/>
      <w:lvlJc w:val="left"/>
      <w:pPr>
        <w:tabs>
          <w:tab w:val="num" w:pos="4320"/>
        </w:tabs>
        <w:ind w:left="4320" w:hanging="360"/>
      </w:pPr>
      <w:rPr>
        <w:rFonts w:ascii="Arial" w:hAnsi="Arial" w:hint="default"/>
      </w:rPr>
    </w:lvl>
    <w:lvl w:ilvl="6" w:tplc="7ED8B678" w:tentative="1">
      <w:start w:val="1"/>
      <w:numFmt w:val="bullet"/>
      <w:lvlText w:val="•"/>
      <w:lvlJc w:val="left"/>
      <w:pPr>
        <w:tabs>
          <w:tab w:val="num" w:pos="5040"/>
        </w:tabs>
        <w:ind w:left="5040" w:hanging="360"/>
      </w:pPr>
      <w:rPr>
        <w:rFonts w:ascii="Arial" w:hAnsi="Arial" w:hint="default"/>
      </w:rPr>
    </w:lvl>
    <w:lvl w:ilvl="7" w:tplc="A474A4EE" w:tentative="1">
      <w:start w:val="1"/>
      <w:numFmt w:val="bullet"/>
      <w:lvlText w:val="•"/>
      <w:lvlJc w:val="left"/>
      <w:pPr>
        <w:tabs>
          <w:tab w:val="num" w:pos="5760"/>
        </w:tabs>
        <w:ind w:left="5760" w:hanging="360"/>
      </w:pPr>
      <w:rPr>
        <w:rFonts w:ascii="Arial" w:hAnsi="Arial" w:hint="default"/>
      </w:rPr>
    </w:lvl>
    <w:lvl w:ilvl="8" w:tplc="BD6A25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F59A7"/>
    <w:multiLevelType w:val="hybridMultilevel"/>
    <w:tmpl w:val="BB845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4E0C"/>
    <w:multiLevelType w:val="hybridMultilevel"/>
    <w:tmpl w:val="CF629DE0"/>
    <w:lvl w:ilvl="0" w:tplc="360CD2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B8044C"/>
    <w:multiLevelType w:val="hybridMultilevel"/>
    <w:tmpl w:val="2B5E24A4"/>
    <w:lvl w:ilvl="0" w:tplc="2E106678">
      <w:start w:val="1"/>
      <w:numFmt w:val="bullet"/>
      <w:lvlText w:val="•"/>
      <w:lvlJc w:val="left"/>
      <w:pPr>
        <w:tabs>
          <w:tab w:val="num" w:pos="720"/>
        </w:tabs>
        <w:ind w:left="720" w:hanging="360"/>
      </w:pPr>
      <w:rPr>
        <w:rFonts w:ascii="Arial" w:hAnsi="Arial" w:hint="default"/>
      </w:rPr>
    </w:lvl>
    <w:lvl w:ilvl="1" w:tplc="96BC2838" w:tentative="1">
      <w:start w:val="1"/>
      <w:numFmt w:val="bullet"/>
      <w:lvlText w:val="•"/>
      <w:lvlJc w:val="left"/>
      <w:pPr>
        <w:tabs>
          <w:tab w:val="num" w:pos="1440"/>
        </w:tabs>
        <w:ind w:left="1440" w:hanging="360"/>
      </w:pPr>
      <w:rPr>
        <w:rFonts w:ascii="Arial" w:hAnsi="Arial" w:hint="default"/>
      </w:rPr>
    </w:lvl>
    <w:lvl w:ilvl="2" w:tplc="308488A0" w:tentative="1">
      <w:start w:val="1"/>
      <w:numFmt w:val="bullet"/>
      <w:lvlText w:val="•"/>
      <w:lvlJc w:val="left"/>
      <w:pPr>
        <w:tabs>
          <w:tab w:val="num" w:pos="2160"/>
        </w:tabs>
        <w:ind w:left="2160" w:hanging="360"/>
      </w:pPr>
      <w:rPr>
        <w:rFonts w:ascii="Arial" w:hAnsi="Arial" w:hint="default"/>
      </w:rPr>
    </w:lvl>
    <w:lvl w:ilvl="3" w:tplc="D1925796" w:tentative="1">
      <w:start w:val="1"/>
      <w:numFmt w:val="bullet"/>
      <w:lvlText w:val="•"/>
      <w:lvlJc w:val="left"/>
      <w:pPr>
        <w:tabs>
          <w:tab w:val="num" w:pos="2880"/>
        </w:tabs>
        <w:ind w:left="2880" w:hanging="360"/>
      </w:pPr>
      <w:rPr>
        <w:rFonts w:ascii="Arial" w:hAnsi="Arial" w:hint="default"/>
      </w:rPr>
    </w:lvl>
    <w:lvl w:ilvl="4" w:tplc="92F0993E" w:tentative="1">
      <w:start w:val="1"/>
      <w:numFmt w:val="bullet"/>
      <w:lvlText w:val="•"/>
      <w:lvlJc w:val="left"/>
      <w:pPr>
        <w:tabs>
          <w:tab w:val="num" w:pos="3600"/>
        </w:tabs>
        <w:ind w:left="3600" w:hanging="360"/>
      </w:pPr>
      <w:rPr>
        <w:rFonts w:ascii="Arial" w:hAnsi="Arial" w:hint="default"/>
      </w:rPr>
    </w:lvl>
    <w:lvl w:ilvl="5" w:tplc="7EBA2F9E" w:tentative="1">
      <w:start w:val="1"/>
      <w:numFmt w:val="bullet"/>
      <w:lvlText w:val="•"/>
      <w:lvlJc w:val="left"/>
      <w:pPr>
        <w:tabs>
          <w:tab w:val="num" w:pos="4320"/>
        </w:tabs>
        <w:ind w:left="4320" w:hanging="360"/>
      </w:pPr>
      <w:rPr>
        <w:rFonts w:ascii="Arial" w:hAnsi="Arial" w:hint="default"/>
      </w:rPr>
    </w:lvl>
    <w:lvl w:ilvl="6" w:tplc="15EAF854" w:tentative="1">
      <w:start w:val="1"/>
      <w:numFmt w:val="bullet"/>
      <w:lvlText w:val="•"/>
      <w:lvlJc w:val="left"/>
      <w:pPr>
        <w:tabs>
          <w:tab w:val="num" w:pos="5040"/>
        </w:tabs>
        <w:ind w:left="5040" w:hanging="360"/>
      </w:pPr>
      <w:rPr>
        <w:rFonts w:ascii="Arial" w:hAnsi="Arial" w:hint="default"/>
      </w:rPr>
    </w:lvl>
    <w:lvl w:ilvl="7" w:tplc="461AE01E" w:tentative="1">
      <w:start w:val="1"/>
      <w:numFmt w:val="bullet"/>
      <w:lvlText w:val="•"/>
      <w:lvlJc w:val="left"/>
      <w:pPr>
        <w:tabs>
          <w:tab w:val="num" w:pos="5760"/>
        </w:tabs>
        <w:ind w:left="5760" w:hanging="360"/>
      </w:pPr>
      <w:rPr>
        <w:rFonts w:ascii="Arial" w:hAnsi="Arial" w:hint="default"/>
      </w:rPr>
    </w:lvl>
    <w:lvl w:ilvl="8" w:tplc="971CB1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5C0EDB"/>
    <w:multiLevelType w:val="hybridMultilevel"/>
    <w:tmpl w:val="CB9E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429A"/>
    <w:multiLevelType w:val="hybridMultilevel"/>
    <w:tmpl w:val="813A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113D0"/>
    <w:multiLevelType w:val="hybridMultilevel"/>
    <w:tmpl w:val="AE92A6B8"/>
    <w:lvl w:ilvl="0" w:tplc="54ACDD8E">
      <w:start w:val="1"/>
      <w:numFmt w:val="bullet"/>
      <w:lvlText w:val="•"/>
      <w:lvlJc w:val="left"/>
      <w:pPr>
        <w:tabs>
          <w:tab w:val="num" w:pos="720"/>
        </w:tabs>
        <w:ind w:left="720" w:hanging="360"/>
      </w:pPr>
      <w:rPr>
        <w:rFonts w:ascii="Arial" w:hAnsi="Arial" w:hint="default"/>
      </w:rPr>
    </w:lvl>
    <w:lvl w:ilvl="1" w:tplc="2AFC894E" w:tentative="1">
      <w:start w:val="1"/>
      <w:numFmt w:val="bullet"/>
      <w:lvlText w:val="•"/>
      <w:lvlJc w:val="left"/>
      <w:pPr>
        <w:tabs>
          <w:tab w:val="num" w:pos="1440"/>
        </w:tabs>
        <w:ind w:left="1440" w:hanging="360"/>
      </w:pPr>
      <w:rPr>
        <w:rFonts w:ascii="Arial" w:hAnsi="Arial" w:hint="default"/>
      </w:rPr>
    </w:lvl>
    <w:lvl w:ilvl="2" w:tplc="04B4DA0E" w:tentative="1">
      <w:start w:val="1"/>
      <w:numFmt w:val="bullet"/>
      <w:lvlText w:val="•"/>
      <w:lvlJc w:val="left"/>
      <w:pPr>
        <w:tabs>
          <w:tab w:val="num" w:pos="2160"/>
        </w:tabs>
        <w:ind w:left="2160" w:hanging="360"/>
      </w:pPr>
      <w:rPr>
        <w:rFonts w:ascii="Arial" w:hAnsi="Arial" w:hint="default"/>
      </w:rPr>
    </w:lvl>
    <w:lvl w:ilvl="3" w:tplc="E3FCD388" w:tentative="1">
      <w:start w:val="1"/>
      <w:numFmt w:val="bullet"/>
      <w:lvlText w:val="•"/>
      <w:lvlJc w:val="left"/>
      <w:pPr>
        <w:tabs>
          <w:tab w:val="num" w:pos="2880"/>
        </w:tabs>
        <w:ind w:left="2880" w:hanging="360"/>
      </w:pPr>
      <w:rPr>
        <w:rFonts w:ascii="Arial" w:hAnsi="Arial" w:hint="default"/>
      </w:rPr>
    </w:lvl>
    <w:lvl w:ilvl="4" w:tplc="AB320C74" w:tentative="1">
      <w:start w:val="1"/>
      <w:numFmt w:val="bullet"/>
      <w:lvlText w:val="•"/>
      <w:lvlJc w:val="left"/>
      <w:pPr>
        <w:tabs>
          <w:tab w:val="num" w:pos="3600"/>
        </w:tabs>
        <w:ind w:left="3600" w:hanging="360"/>
      </w:pPr>
      <w:rPr>
        <w:rFonts w:ascii="Arial" w:hAnsi="Arial" w:hint="default"/>
      </w:rPr>
    </w:lvl>
    <w:lvl w:ilvl="5" w:tplc="09B0FF10" w:tentative="1">
      <w:start w:val="1"/>
      <w:numFmt w:val="bullet"/>
      <w:lvlText w:val="•"/>
      <w:lvlJc w:val="left"/>
      <w:pPr>
        <w:tabs>
          <w:tab w:val="num" w:pos="4320"/>
        </w:tabs>
        <w:ind w:left="4320" w:hanging="360"/>
      </w:pPr>
      <w:rPr>
        <w:rFonts w:ascii="Arial" w:hAnsi="Arial" w:hint="default"/>
      </w:rPr>
    </w:lvl>
    <w:lvl w:ilvl="6" w:tplc="C0F64662" w:tentative="1">
      <w:start w:val="1"/>
      <w:numFmt w:val="bullet"/>
      <w:lvlText w:val="•"/>
      <w:lvlJc w:val="left"/>
      <w:pPr>
        <w:tabs>
          <w:tab w:val="num" w:pos="5040"/>
        </w:tabs>
        <w:ind w:left="5040" w:hanging="360"/>
      </w:pPr>
      <w:rPr>
        <w:rFonts w:ascii="Arial" w:hAnsi="Arial" w:hint="default"/>
      </w:rPr>
    </w:lvl>
    <w:lvl w:ilvl="7" w:tplc="8280E342" w:tentative="1">
      <w:start w:val="1"/>
      <w:numFmt w:val="bullet"/>
      <w:lvlText w:val="•"/>
      <w:lvlJc w:val="left"/>
      <w:pPr>
        <w:tabs>
          <w:tab w:val="num" w:pos="5760"/>
        </w:tabs>
        <w:ind w:left="5760" w:hanging="360"/>
      </w:pPr>
      <w:rPr>
        <w:rFonts w:ascii="Arial" w:hAnsi="Arial" w:hint="default"/>
      </w:rPr>
    </w:lvl>
    <w:lvl w:ilvl="8" w:tplc="DC5C67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4A5066"/>
    <w:multiLevelType w:val="hybridMultilevel"/>
    <w:tmpl w:val="2F2C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07304"/>
    <w:multiLevelType w:val="hybridMultilevel"/>
    <w:tmpl w:val="562C6CE8"/>
    <w:lvl w:ilvl="0" w:tplc="360CD2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52288"/>
    <w:multiLevelType w:val="hybridMultilevel"/>
    <w:tmpl w:val="F49A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B176F"/>
    <w:multiLevelType w:val="hybridMultilevel"/>
    <w:tmpl w:val="8140FEAE"/>
    <w:lvl w:ilvl="0" w:tplc="1094854C">
      <w:start w:val="1"/>
      <w:numFmt w:val="bullet"/>
      <w:lvlText w:val="•"/>
      <w:lvlJc w:val="left"/>
      <w:pPr>
        <w:tabs>
          <w:tab w:val="num" w:pos="720"/>
        </w:tabs>
        <w:ind w:left="720" w:hanging="360"/>
      </w:pPr>
      <w:rPr>
        <w:rFonts w:ascii="Arial" w:hAnsi="Arial" w:hint="default"/>
      </w:rPr>
    </w:lvl>
    <w:lvl w:ilvl="1" w:tplc="2AF684E6">
      <w:start w:val="1"/>
      <w:numFmt w:val="bullet"/>
      <w:lvlText w:val="•"/>
      <w:lvlJc w:val="left"/>
      <w:pPr>
        <w:tabs>
          <w:tab w:val="num" w:pos="1440"/>
        </w:tabs>
        <w:ind w:left="1440" w:hanging="360"/>
      </w:pPr>
      <w:rPr>
        <w:rFonts w:ascii="Arial" w:hAnsi="Arial" w:hint="default"/>
      </w:rPr>
    </w:lvl>
    <w:lvl w:ilvl="2" w:tplc="F4EA5C0E" w:tentative="1">
      <w:start w:val="1"/>
      <w:numFmt w:val="bullet"/>
      <w:lvlText w:val="•"/>
      <w:lvlJc w:val="left"/>
      <w:pPr>
        <w:tabs>
          <w:tab w:val="num" w:pos="2160"/>
        </w:tabs>
        <w:ind w:left="2160" w:hanging="360"/>
      </w:pPr>
      <w:rPr>
        <w:rFonts w:ascii="Arial" w:hAnsi="Arial" w:hint="default"/>
      </w:rPr>
    </w:lvl>
    <w:lvl w:ilvl="3" w:tplc="090E9F7A" w:tentative="1">
      <w:start w:val="1"/>
      <w:numFmt w:val="bullet"/>
      <w:lvlText w:val="•"/>
      <w:lvlJc w:val="left"/>
      <w:pPr>
        <w:tabs>
          <w:tab w:val="num" w:pos="2880"/>
        </w:tabs>
        <w:ind w:left="2880" w:hanging="360"/>
      </w:pPr>
      <w:rPr>
        <w:rFonts w:ascii="Arial" w:hAnsi="Arial" w:hint="default"/>
      </w:rPr>
    </w:lvl>
    <w:lvl w:ilvl="4" w:tplc="83AAA1B8" w:tentative="1">
      <w:start w:val="1"/>
      <w:numFmt w:val="bullet"/>
      <w:lvlText w:val="•"/>
      <w:lvlJc w:val="left"/>
      <w:pPr>
        <w:tabs>
          <w:tab w:val="num" w:pos="3600"/>
        </w:tabs>
        <w:ind w:left="3600" w:hanging="360"/>
      </w:pPr>
      <w:rPr>
        <w:rFonts w:ascii="Arial" w:hAnsi="Arial" w:hint="default"/>
      </w:rPr>
    </w:lvl>
    <w:lvl w:ilvl="5" w:tplc="9AAE9BAC" w:tentative="1">
      <w:start w:val="1"/>
      <w:numFmt w:val="bullet"/>
      <w:lvlText w:val="•"/>
      <w:lvlJc w:val="left"/>
      <w:pPr>
        <w:tabs>
          <w:tab w:val="num" w:pos="4320"/>
        </w:tabs>
        <w:ind w:left="4320" w:hanging="360"/>
      </w:pPr>
      <w:rPr>
        <w:rFonts w:ascii="Arial" w:hAnsi="Arial" w:hint="default"/>
      </w:rPr>
    </w:lvl>
    <w:lvl w:ilvl="6" w:tplc="AF4EF1C0" w:tentative="1">
      <w:start w:val="1"/>
      <w:numFmt w:val="bullet"/>
      <w:lvlText w:val="•"/>
      <w:lvlJc w:val="left"/>
      <w:pPr>
        <w:tabs>
          <w:tab w:val="num" w:pos="5040"/>
        </w:tabs>
        <w:ind w:left="5040" w:hanging="360"/>
      </w:pPr>
      <w:rPr>
        <w:rFonts w:ascii="Arial" w:hAnsi="Arial" w:hint="default"/>
      </w:rPr>
    </w:lvl>
    <w:lvl w:ilvl="7" w:tplc="D98EE02E" w:tentative="1">
      <w:start w:val="1"/>
      <w:numFmt w:val="bullet"/>
      <w:lvlText w:val="•"/>
      <w:lvlJc w:val="left"/>
      <w:pPr>
        <w:tabs>
          <w:tab w:val="num" w:pos="5760"/>
        </w:tabs>
        <w:ind w:left="5760" w:hanging="360"/>
      </w:pPr>
      <w:rPr>
        <w:rFonts w:ascii="Arial" w:hAnsi="Arial" w:hint="default"/>
      </w:rPr>
    </w:lvl>
    <w:lvl w:ilvl="8" w:tplc="E618DF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890A80"/>
    <w:multiLevelType w:val="hybridMultilevel"/>
    <w:tmpl w:val="1D7C6E88"/>
    <w:lvl w:ilvl="0" w:tplc="D2BE3BCE">
      <w:start w:val="1"/>
      <w:numFmt w:val="bullet"/>
      <w:lvlText w:val=""/>
      <w:lvlJc w:val="left"/>
      <w:pPr>
        <w:tabs>
          <w:tab w:val="num" w:pos="720"/>
        </w:tabs>
        <w:ind w:left="720" w:hanging="360"/>
      </w:pPr>
      <w:rPr>
        <w:rFonts w:ascii="Wingdings" w:hAnsi="Wingdings" w:hint="default"/>
      </w:rPr>
    </w:lvl>
    <w:lvl w:ilvl="1" w:tplc="A7CA5B22" w:tentative="1">
      <w:start w:val="1"/>
      <w:numFmt w:val="bullet"/>
      <w:lvlText w:val=""/>
      <w:lvlJc w:val="left"/>
      <w:pPr>
        <w:tabs>
          <w:tab w:val="num" w:pos="1440"/>
        </w:tabs>
        <w:ind w:left="1440" w:hanging="360"/>
      </w:pPr>
      <w:rPr>
        <w:rFonts w:ascii="Wingdings" w:hAnsi="Wingdings" w:hint="default"/>
      </w:rPr>
    </w:lvl>
    <w:lvl w:ilvl="2" w:tplc="93FEF2AE" w:tentative="1">
      <w:start w:val="1"/>
      <w:numFmt w:val="bullet"/>
      <w:lvlText w:val=""/>
      <w:lvlJc w:val="left"/>
      <w:pPr>
        <w:tabs>
          <w:tab w:val="num" w:pos="2160"/>
        </w:tabs>
        <w:ind w:left="2160" w:hanging="360"/>
      </w:pPr>
      <w:rPr>
        <w:rFonts w:ascii="Wingdings" w:hAnsi="Wingdings" w:hint="default"/>
      </w:rPr>
    </w:lvl>
    <w:lvl w:ilvl="3" w:tplc="A6CC8640" w:tentative="1">
      <w:start w:val="1"/>
      <w:numFmt w:val="bullet"/>
      <w:lvlText w:val=""/>
      <w:lvlJc w:val="left"/>
      <w:pPr>
        <w:tabs>
          <w:tab w:val="num" w:pos="2880"/>
        </w:tabs>
        <w:ind w:left="2880" w:hanging="360"/>
      </w:pPr>
      <w:rPr>
        <w:rFonts w:ascii="Wingdings" w:hAnsi="Wingdings" w:hint="default"/>
      </w:rPr>
    </w:lvl>
    <w:lvl w:ilvl="4" w:tplc="B914C85E" w:tentative="1">
      <w:start w:val="1"/>
      <w:numFmt w:val="bullet"/>
      <w:lvlText w:val=""/>
      <w:lvlJc w:val="left"/>
      <w:pPr>
        <w:tabs>
          <w:tab w:val="num" w:pos="3600"/>
        </w:tabs>
        <w:ind w:left="3600" w:hanging="360"/>
      </w:pPr>
      <w:rPr>
        <w:rFonts w:ascii="Wingdings" w:hAnsi="Wingdings" w:hint="default"/>
      </w:rPr>
    </w:lvl>
    <w:lvl w:ilvl="5" w:tplc="69F2EEC2" w:tentative="1">
      <w:start w:val="1"/>
      <w:numFmt w:val="bullet"/>
      <w:lvlText w:val=""/>
      <w:lvlJc w:val="left"/>
      <w:pPr>
        <w:tabs>
          <w:tab w:val="num" w:pos="4320"/>
        </w:tabs>
        <w:ind w:left="4320" w:hanging="360"/>
      </w:pPr>
      <w:rPr>
        <w:rFonts w:ascii="Wingdings" w:hAnsi="Wingdings" w:hint="default"/>
      </w:rPr>
    </w:lvl>
    <w:lvl w:ilvl="6" w:tplc="375E79FE" w:tentative="1">
      <w:start w:val="1"/>
      <w:numFmt w:val="bullet"/>
      <w:lvlText w:val=""/>
      <w:lvlJc w:val="left"/>
      <w:pPr>
        <w:tabs>
          <w:tab w:val="num" w:pos="5040"/>
        </w:tabs>
        <w:ind w:left="5040" w:hanging="360"/>
      </w:pPr>
      <w:rPr>
        <w:rFonts w:ascii="Wingdings" w:hAnsi="Wingdings" w:hint="default"/>
      </w:rPr>
    </w:lvl>
    <w:lvl w:ilvl="7" w:tplc="6074C048" w:tentative="1">
      <w:start w:val="1"/>
      <w:numFmt w:val="bullet"/>
      <w:lvlText w:val=""/>
      <w:lvlJc w:val="left"/>
      <w:pPr>
        <w:tabs>
          <w:tab w:val="num" w:pos="5760"/>
        </w:tabs>
        <w:ind w:left="5760" w:hanging="360"/>
      </w:pPr>
      <w:rPr>
        <w:rFonts w:ascii="Wingdings" w:hAnsi="Wingdings" w:hint="default"/>
      </w:rPr>
    </w:lvl>
    <w:lvl w:ilvl="8" w:tplc="36AA8A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D21B8"/>
    <w:multiLevelType w:val="hybridMultilevel"/>
    <w:tmpl w:val="9C4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A2BFC"/>
    <w:multiLevelType w:val="hybridMultilevel"/>
    <w:tmpl w:val="459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82AC8"/>
    <w:multiLevelType w:val="hybridMultilevel"/>
    <w:tmpl w:val="3ED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A7A3F"/>
    <w:multiLevelType w:val="hybridMultilevel"/>
    <w:tmpl w:val="0E9A7C76"/>
    <w:lvl w:ilvl="0" w:tplc="36BE7B04">
      <w:start w:val="1"/>
      <w:numFmt w:val="bullet"/>
      <w:lvlText w:val="•"/>
      <w:lvlJc w:val="left"/>
      <w:pPr>
        <w:tabs>
          <w:tab w:val="num" w:pos="720"/>
        </w:tabs>
        <w:ind w:left="720" w:hanging="360"/>
      </w:pPr>
      <w:rPr>
        <w:rFonts w:ascii="Arial" w:hAnsi="Arial" w:hint="default"/>
      </w:rPr>
    </w:lvl>
    <w:lvl w:ilvl="1" w:tplc="E572F38E" w:tentative="1">
      <w:start w:val="1"/>
      <w:numFmt w:val="bullet"/>
      <w:lvlText w:val="•"/>
      <w:lvlJc w:val="left"/>
      <w:pPr>
        <w:tabs>
          <w:tab w:val="num" w:pos="1440"/>
        </w:tabs>
        <w:ind w:left="1440" w:hanging="360"/>
      </w:pPr>
      <w:rPr>
        <w:rFonts w:ascii="Arial" w:hAnsi="Arial" w:hint="default"/>
      </w:rPr>
    </w:lvl>
    <w:lvl w:ilvl="2" w:tplc="0DB2C098" w:tentative="1">
      <w:start w:val="1"/>
      <w:numFmt w:val="bullet"/>
      <w:lvlText w:val="•"/>
      <w:lvlJc w:val="left"/>
      <w:pPr>
        <w:tabs>
          <w:tab w:val="num" w:pos="2160"/>
        </w:tabs>
        <w:ind w:left="2160" w:hanging="360"/>
      </w:pPr>
      <w:rPr>
        <w:rFonts w:ascii="Arial" w:hAnsi="Arial" w:hint="default"/>
      </w:rPr>
    </w:lvl>
    <w:lvl w:ilvl="3" w:tplc="2588293C" w:tentative="1">
      <w:start w:val="1"/>
      <w:numFmt w:val="bullet"/>
      <w:lvlText w:val="•"/>
      <w:lvlJc w:val="left"/>
      <w:pPr>
        <w:tabs>
          <w:tab w:val="num" w:pos="2880"/>
        </w:tabs>
        <w:ind w:left="2880" w:hanging="360"/>
      </w:pPr>
      <w:rPr>
        <w:rFonts w:ascii="Arial" w:hAnsi="Arial" w:hint="default"/>
      </w:rPr>
    </w:lvl>
    <w:lvl w:ilvl="4" w:tplc="61C8BAB0" w:tentative="1">
      <w:start w:val="1"/>
      <w:numFmt w:val="bullet"/>
      <w:lvlText w:val="•"/>
      <w:lvlJc w:val="left"/>
      <w:pPr>
        <w:tabs>
          <w:tab w:val="num" w:pos="3600"/>
        </w:tabs>
        <w:ind w:left="3600" w:hanging="360"/>
      </w:pPr>
      <w:rPr>
        <w:rFonts w:ascii="Arial" w:hAnsi="Arial" w:hint="default"/>
      </w:rPr>
    </w:lvl>
    <w:lvl w:ilvl="5" w:tplc="6D3AE5DE" w:tentative="1">
      <w:start w:val="1"/>
      <w:numFmt w:val="bullet"/>
      <w:lvlText w:val="•"/>
      <w:lvlJc w:val="left"/>
      <w:pPr>
        <w:tabs>
          <w:tab w:val="num" w:pos="4320"/>
        </w:tabs>
        <w:ind w:left="4320" w:hanging="360"/>
      </w:pPr>
      <w:rPr>
        <w:rFonts w:ascii="Arial" w:hAnsi="Arial" w:hint="default"/>
      </w:rPr>
    </w:lvl>
    <w:lvl w:ilvl="6" w:tplc="218E9BCE" w:tentative="1">
      <w:start w:val="1"/>
      <w:numFmt w:val="bullet"/>
      <w:lvlText w:val="•"/>
      <w:lvlJc w:val="left"/>
      <w:pPr>
        <w:tabs>
          <w:tab w:val="num" w:pos="5040"/>
        </w:tabs>
        <w:ind w:left="5040" w:hanging="360"/>
      </w:pPr>
      <w:rPr>
        <w:rFonts w:ascii="Arial" w:hAnsi="Arial" w:hint="default"/>
      </w:rPr>
    </w:lvl>
    <w:lvl w:ilvl="7" w:tplc="AD8A071C" w:tentative="1">
      <w:start w:val="1"/>
      <w:numFmt w:val="bullet"/>
      <w:lvlText w:val="•"/>
      <w:lvlJc w:val="left"/>
      <w:pPr>
        <w:tabs>
          <w:tab w:val="num" w:pos="5760"/>
        </w:tabs>
        <w:ind w:left="5760" w:hanging="360"/>
      </w:pPr>
      <w:rPr>
        <w:rFonts w:ascii="Arial" w:hAnsi="Arial" w:hint="default"/>
      </w:rPr>
    </w:lvl>
    <w:lvl w:ilvl="8" w:tplc="17A473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2160CA"/>
    <w:multiLevelType w:val="hybridMultilevel"/>
    <w:tmpl w:val="E51E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E63369"/>
    <w:multiLevelType w:val="hybridMultilevel"/>
    <w:tmpl w:val="1FC8881E"/>
    <w:lvl w:ilvl="0" w:tplc="731A3908">
      <w:start w:val="1"/>
      <w:numFmt w:val="bullet"/>
      <w:lvlText w:val=""/>
      <w:lvlJc w:val="left"/>
      <w:pPr>
        <w:tabs>
          <w:tab w:val="num" w:pos="720"/>
        </w:tabs>
        <w:ind w:left="720" w:hanging="360"/>
      </w:pPr>
      <w:rPr>
        <w:rFonts w:ascii="Wingdings" w:hAnsi="Wingdings" w:hint="default"/>
      </w:rPr>
    </w:lvl>
    <w:lvl w:ilvl="1" w:tplc="38B49A38" w:tentative="1">
      <w:start w:val="1"/>
      <w:numFmt w:val="bullet"/>
      <w:lvlText w:val=""/>
      <w:lvlJc w:val="left"/>
      <w:pPr>
        <w:tabs>
          <w:tab w:val="num" w:pos="1440"/>
        </w:tabs>
        <w:ind w:left="1440" w:hanging="360"/>
      </w:pPr>
      <w:rPr>
        <w:rFonts w:ascii="Wingdings" w:hAnsi="Wingdings" w:hint="default"/>
      </w:rPr>
    </w:lvl>
    <w:lvl w:ilvl="2" w:tplc="E01ADCFA" w:tentative="1">
      <w:start w:val="1"/>
      <w:numFmt w:val="bullet"/>
      <w:lvlText w:val=""/>
      <w:lvlJc w:val="left"/>
      <w:pPr>
        <w:tabs>
          <w:tab w:val="num" w:pos="2160"/>
        </w:tabs>
        <w:ind w:left="2160" w:hanging="360"/>
      </w:pPr>
      <w:rPr>
        <w:rFonts w:ascii="Wingdings" w:hAnsi="Wingdings" w:hint="default"/>
      </w:rPr>
    </w:lvl>
    <w:lvl w:ilvl="3" w:tplc="25F0EF16" w:tentative="1">
      <w:start w:val="1"/>
      <w:numFmt w:val="bullet"/>
      <w:lvlText w:val=""/>
      <w:lvlJc w:val="left"/>
      <w:pPr>
        <w:tabs>
          <w:tab w:val="num" w:pos="2880"/>
        </w:tabs>
        <w:ind w:left="2880" w:hanging="360"/>
      </w:pPr>
      <w:rPr>
        <w:rFonts w:ascii="Wingdings" w:hAnsi="Wingdings" w:hint="default"/>
      </w:rPr>
    </w:lvl>
    <w:lvl w:ilvl="4" w:tplc="CE4E1416" w:tentative="1">
      <w:start w:val="1"/>
      <w:numFmt w:val="bullet"/>
      <w:lvlText w:val=""/>
      <w:lvlJc w:val="left"/>
      <w:pPr>
        <w:tabs>
          <w:tab w:val="num" w:pos="3600"/>
        </w:tabs>
        <w:ind w:left="3600" w:hanging="360"/>
      </w:pPr>
      <w:rPr>
        <w:rFonts w:ascii="Wingdings" w:hAnsi="Wingdings" w:hint="default"/>
      </w:rPr>
    </w:lvl>
    <w:lvl w:ilvl="5" w:tplc="0EECF914" w:tentative="1">
      <w:start w:val="1"/>
      <w:numFmt w:val="bullet"/>
      <w:lvlText w:val=""/>
      <w:lvlJc w:val="left"/>
      <w:pPr>
        <w:tabs>
          <w:tab w:val="num" w:pos="4320"/>
        </w:tabs>
        <w:ind w:left="4320" w:hanging="360"/>
      </w:pPr>
      <w:rPr>
        <w:rFonts w:ascii="Wingdings" w:hAnsi="Wingdings" w:hint="default"/>
      </w:rPr>
    </w:lvl>
    <w:lvl w:ilvl="6" w:tplc="2ED87988" w:tentative="1">
      <w:start w:val="1"/>
      <w:numFmt w:val="bullet"/>
      <w:lvlText w:val=""/>
      <w:lvlJc w:val="left"/>
      <w:pPr>
        <w:tabs>
          <w:tab w:val="num" w:pos="5040"/>
        </w:tabs>
        <w:ind w:left="5040" w:hanging="360"/>
      </w:pPr>
      <w:rPr>
        <w:rFonts w:ascii="Wingdings" w:hAnsi="Wingdings" w:hint="default"/>
      </w:rPr>
    </w:lvl>
    <w:lvl w:ilvl="7" w:tplc="EAC63362" w:tentative="1">
      <w:start w:val="1"/>
      <w:numFmt w:val="bullet"/>
      <w:lvlText w:val=""/>
      <w:lvlJc w:val="left"/>
      <w:pPr>
        <w:tabs>
          <w:tab w:val="num" w:pos="5760"/>
        </w:tabs>
        <w:ind w:left="5760" w:hanging="360"/>
      </w:pPr>
      <w:rPr>
        <w:rFonts w:ascii="Wingdings" w:hAnsi="Wingdings" w:hint="default"/>
      </w:rPr>
    </w:lvl>
    <w:lvl w:ilvl="8" w:tplc="C09227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3B3D50"/>
    <w:multiLevelType w:val="hybridMultilevel"/>
    <w:tmpl w:val="D4C0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13478"/>
    <w:multiLevelType w:val="hybridMultilevel"/>
    <w:tmpl w:val="4EF0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B22B4"/>
    <w:multiLevelType w:val="hybridMultilevel"/>
    <w:tmpl w:val="311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76562"/>
    <w:multiLevelType w:val="hybridMultilevel"/>
    <w:tmpl w:val="235A9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520D63"/>
    <w:multiLevelType w:val="hybridMultilevel"/>
    <w:tmpl w:val="8BB8AA54"/>
    <w:lvl w:ilvl="0" w:tplc="7CC89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50D5C"/>
    <w:multiLevelType w:val="hybridMultilevel"/>
    <w:tmpl w:val="0C684376"/>
    <w:lvl w:ilvl="0" w:tplc="55A4EE8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B1C22"/>
    <w:multiLevelType w:val="hybridMultilevel"/>
    <w:tmpl w:val="D822250C"/>
    <w:lvl w:ilvl="0" w:tplc="8B188F72">
      <w:start w:val="1"/>
      <w:numFmt w:val="bullet"/>
      <w:lvlText w:val="•"/>
      <w:lvlJc w:val="left"/>
      <w:pPr>
        <w:tabs>
          <w:tab w:val="num" w:pos="720"/>
        </w:tabs>
        <w:ind w:left="720" w:hanging="360"/>
      </w:pPr>
      <w:rPr>
        <w:rFonts w:ascii="Arial" w:hAnsi="Arial" w:hint="default"/>
      </w:rPr>
    </w:lvl>
    <w:lvl w:ilvl="1" w:tplc="8B48D77E">
      <w:start w:val="1"/>
      <w:numFmt w:val="bullet"/>
      <w:lvlText w:val="•"/>
      <w:lvlJc w:val="left"/>
      <w:pPr>
        <w:tabs>
          <w:tab w:val="num" w:pos="1440"/>
        </w:tabs>
        <w:ind w:left="1440" w:hanging="360"/>
      </w:pPr>
      <w:rPr>
        <w:rFonts w:ascii="Arial" w:hAnsi="Arial" w:hint="default"/>
      </w:rPr>
    </w:lvl>
    <w:lvl w:ilvl="2" w:tplc="B8F664B4" w:tentative="1">
      <w:start w:val="1"/>
      <w:numFmt w:val="bullet"/>
      <w:lvlText w:val="•"/>
      <w:lvlJc w:val="left"/>
      <w:pPr>
        <w:tabs>
          <w:tab w:val="num" w:pos="2160"/>
        </w:tabs>
        <w:ind w:left="2160" w:hanging="360"/>
      </w:pPr>
      <w:rPr>
        <w:rFonts w:ascii="Arial" w:hAnsi="Arial" w:hint="default"/>
      </w:rPr>
    </w:lvl>
    <w:lvl w:ilvl="3" w:tplc="DA0A67E4" w:tentative="1">
      <w:start w:val="1"/>
      <w:numFmt w:val="bullet"/>
      <w:lvlText w:val="•"/>
      <w:lvlJc w:val="left"/>
      <w:pPr>
        <w:tabs>
          <w:tab w:val="num" w:pos="2880"/>
        </w:tabs>
        <w:ind w:left="2880" w:hanging="360"/>
      </w:pPr>
      <w:rPr>
        <w:rFonts w:ascii="Arial" w:hAnsi="Arial" w:hint="default"/>
      </w:rPr>
    </w:lvl>
    <w:lvl w:ilvl="4" w:tplc="07ACC458" w:tentative="1">
      <w:start w:val="1"/>
      <w:numFmt w:val="bullet"/>
      <w:lvlText w:val="•"/>
      <w:lvlJc w:val="left"/>
      <w:pPr>
        <w:tabs>
          <w:tab w:val="num" w:pos="3600"/>
        </w:tabs>
        <w:ind w:left="3600" w:hanging="360"/>
      </w:pPr>
      <w:rPr>
        <w:rFonts w:ascii="Arial" w:hAnsi="Arial" w:hint="default"/>
      </w:rPr>
    </w:lvl>
    <w:lvl w:ilvl="5" w:tplc="D8327AE0" w:tentative="1">
      <w:start w:val="1"/>
      <w:numFmt w:val="bullet"/>
      <w:lvlText w:val="•"/>
      <w:lvlJc w:val="left"/>
      <w:pPr>
        <w:tabs>
          <w:tab w:val="num" w:pos="4320"/>
        </w:tabs>
        <w:ind w:left="4320" w:hanging="360"/>
      </w:pPr>
      <w:rPr>
        <w:rFonts w:ascii="Arial" w:hAnsi="Arial" w:hint="default"/>
      </w:rPr>
    </w:lvl>
    <w:lvl w:ilvl="6" w:tplc="5174530E" w:tentative="1">
      <w:start w:val="1"/>
      <w:numFmt w:val="bullet"/>
      <w:lvlText w:val="•"/>
      <w:lvlJc w:val="left"/>
      <w:pPr>
        <w:tabs>
          <w:tab w:val="num" w:pos="5040"/>
        </w:tabs>
        <w:ind w:left="5040" w:hanging="360"/>
      </w:pPr>
      <w:rPr>
        <w:rFonts w:ascii="Arial" w:hAnsi="Arial" w:hint="default"/>
      </w:rPr>
    </w:lvl>
    <w:lvl w:ilvl="7" w:tplc="A4ACCC54" w:tentative="1">
      <w:start w:val="1"/>
      <w:numFmt w:val="bullet"/>
      <w:lvlText w:val="•"/>
      <w:lvlJc w:val="left"/>
      <w:pPr>
        <w:tabs>
          <w:tab w:val="num" w:pos="5760"/>
        </w:tabs>
        <w:ind w:left="5760" w:hanging="360"/>
      </w:pPr>
      <w:rPr>
        <w:rFonts w:ascii="Arial" w:hAnsi="Arial" w:hint="default"/>
      </w:rPr>
    </w:lvl>
    <w:lvl w:ilvl="8" w:tplc="299462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814D45"/>
    <w:multiLevelType w:val="hybridMultilevel"/>
    <w:tmpl w:val="2BC0B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66D23"/>
    <w:multiLevelType w:val="hybridMultilevel"/>
    <w:tmpl w:val="314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F418E"/>
    <w:multiLevelType w:val="hybridMultilevel"/>
    <w:tmpl w:val="3348ABB8"/>
    <w:lvl w:ilvl="0" w:tplc="620E377E">
      <w:start w:val="1"/>
      <w:numFmt w:val="bullet"/>
      <w:lvlText w:val="•"/>
      <w:lvlJc w:val="left"/>
      <w:pPr>
        <w:tabs>
          <w:tab w:val="num" w:pos="720"/>
        </w:tabs>
        <w:ind w:left="720" w:hanging="360"/>
      </w:pPr>
      <w:rPr>
        <w:rFonts w:ascii="Arial" w:hAnsi="Arial" w:hint="default"/>
      </w:rPr>
    </w:lvl>
    <w:lvl w:ilvl="1" w:tplc="63008FA0" w:tentative="1">
      <w:start w:val="1"/>
      <w:numFmt w:val="bullet"/>
      <w:lvlText w:val="•"/>
      <w:lvlJc w:val="left"/>
      <w:pPr>
        <w:tabs>
          <w:tab w:val="num" w:pos="1440"/>
        </w:tabs>
        <w:ind w:left="1440" w:hanging="360"/>
      </w:pPr>
      <w:rPr>
        <w:rFonts w:ascii="Arial" w:hAnsi="Arial" w:hint="default"/>
      </w:rPr>
    </w:lvl>
    <w:lvl w:ilvl="2" w:tplc="638E9C1A" w:tentative="1">
      <w:start w:val="1"/>
      <w:numFmt w:val="bullet"/>
      <w:lvlText w:val="•"/>
      <w:lvlJc w:val="left"/>
      <w:pPr>
        <w:tabs>
          <w:tab w:val="num" w:pos="2160"/>
        </w:tabs>
        <w:ind w:left="2160" w:hanging="360"/>
      </w:pPr>
      <w:rPr>
        <w:rFonts w:ascii="Arial" w:hAnsi="Arial" w:hint="default"/>
      </w:rPr>
    </w:lvl>
    <w:lvl w:ilvl="3" w:tplc="0B1EB97A" w:tentative="1">
      <w:start w:val="1"/>
      <w:numFmt w:val="bullet"/>
      <w:lvlText w:val="•"/>
      <w:lvlJc w:val="left"/>
      <w:pPr>
        <w:tabs>
          <w:tab w:val="num" w:pos="2880"/>
        </w:tabs>
        <w:ind w:left="2880" w:hanging="360"/>
      </w:pPr>
      <w:rPr>
        <w:rFonts w:ascii="Arial" w:hAnsi="Arial" w:hint="default"/>
      </w:rPr>
    </w:lvl>
    <w:lvl w:ilvl="4" w:tplc="0848F43C" w:tentative="1">
      <w:start w:val="1"/>
      <w:numFmt w:val="bullet"/>
      <w:lvlText w:val="•"/>
      <w:lvlJc w:val="left"/>
      <w:pPr>
        <w:tabs>
          <w:tab w:val="num" w:pos="3600"/>
        </w:tabs>
        <w:ind w:left="3600" w:hanging="360"/>
      </w:pPr>
      <w:rPr>
        <w:rFonts w:ascii="Arial" w:hAnsi="Arial" w:hint="default"/>
      </w:rPr>
    </w:lvl>
    <w:lvl w:ilvl="5" w:tplc="2AEC1C5E" w:tentative="1">
      <w:start w:val="1"/>
      <w:numFmt w:val="bullet"/>
      <w:lvlText w:val="•"/>
      <w:lvlJc w:val="left"/>
      <w:pPr>
        <w:tabs>
          <w:tab w:val="num" w:pos="4320"/>
        </w:tabs>
        <w:ind w:left="4320" w:hanging="360"/>
      </w:pPr>
      <w:rPr>
        <w:rFonts w:ascii="Arial" w:hAnsi="Arial" w:hint="default"/>
      </w:rPr>
    </w:lvl>
    <w:lvl w:ilvl="6" w:tplc="81C84DF0" w:tentative="1">
      <w:start w:val="1"/>
      <w:numFmt w:val="bullet"/>
      <w:lvlText w:val="•"/>
      <w:lvlJc w:val="left"/>
      <w:pPr>
        <w:tabs>
          <w:tab w:val="num" w:pos="5040"/>
        </w:tabs>
        <w:ind w:left="5040" w:hanging="360"/>
      </w:pPr>
      <w:rPr>
        <w:rFonts w:ascii="Arial" w:hAnsi="Arial" w:hint="default"/>
      </w:rPr>
    </w:lvl>
    <w:lvl w:ilvl="7" w:tplc="627EF33E" w:tentative="1">
      <w:start w:val="1"/>
      <w:numFmt w:val="bullet"/>
      <w:lvlText w:val="•"/>
      <w:lvlJc w:val="left"/>
      <w:pPr>
        <w:tabs>
          <w:tab w:val="num" w:pos="5760"/>
        </w:tabs>
        <w:ind w:left="5760" w:hanging="360"/>
      </w:pPr>
      <w:rPr>
        <w:rFonts w:ascii="Arial" w:hAnsi="Arial" w:hint="default"/>
      </w:rPr>
    </w:lvl>
    <w:lvl w:ilvl="8" w:tplc="4DAE646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717310"/>
    <w:multiLevelType w:val="hybridMultilevel"/>
    <w:tmpl w:val="0598D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81C99"/>
    <w:multiLevelType w:val="hybridMultilevel"/>
    <w:tmpl w:val="C52CC0F2"/>
    <w:lvl w:ilvl="0" w:tplc="B11C27B0">
      <w:start w:val="1"/>
      <w:numFmt w:val="decimal"/>
      <w:lvlText w:val="%1."/>
      <w:lvlJc w:val="left"/>
      <w:pPr>
        <w:tabs>
          <w:tab w:val="num" w:pos="720"/>
        </w:tabs>
        <w:ind w:left="720" w:hanging="360"/>
      </w:pPr>
    </w:lvl>
    <w:lvl w:ilvl="1" w:tplc="E4D0BA80" w:tentative="1">
      <w:start w:val="1"/>
      <w:numFmt w:val="decimal"/>
      <w:lvlText w:val="%2."/>
      <w:lvlJc w:val="left"/>
      <w:pPr>
        <w:tabs>
          <w:tab w:val="num" w:pos="1440"/>
        </w:tabs>
        <w:ind w:left="1440" w:hanging="360"/>
      </w:pPr>
    </w:lvl>
    <w:lvl w:ilvl="2" w:tplc="6CE62188" w:tentative="1">
      <w:start w:val="1"/>
      <w:numFmt w:val="decimal"/>
      <w:lvlText w:val="%3."/>
      <w:lvlJc w:val="left"/>
      <w:pPr>
        <w:tabs>
          <w:tab w:val="num" w:pos="2160"/>
        </w:tabs>
        <w:ind w:left="2160" w:hanging="360"/>
      </w:pPr>
    </w:lvl>
    <w:lvl w:ilvl="3" w:tplc="AE300476" w:tentative="1">
      <w:start w:val="1"/>
      <w:numFmt w:val="decimal"/>
      <w:lvlText w:val="%4."/>
      <w:lvlJc w:val="left"/>
      <w:pPr>
        <w:tabs>
          <w:tab w:val="num" w:pos="2880"/>
        </w:tabs>
        <w:ind w:left="2880" w:hanging="360"/>
      </w:pPr>
    </w:lvl>
    <w:lvl w:ilvl="4" w:tplc="8EBC6CB2" w:tentative="1">
      <w:start w:val="1"/>
      <w:numFmt w:val="decimal"/>
      <w:lvlText w:val="%5."/>
      <w:lvlJc w:val="left"/>
      <w:pPr>
        <w:tabs>
          <w:tab w:val="num" w:pos="3600"/>
        </w:tabs>
        <w:ind w:left="3600" w:hanging="360"/>
      </w:pPr>
    </w:lvl>
    <w:lvl w:ilvl="5" w:tplc="7A96304E" w:tentative="1">
      <w:start w:val="1"/>
      <w:numFmt w:val="decimal"/>
      <w:lvlText w:val="%6."/>
      <w:lvlJc w:val="left"/>
      <w:pPr>
        <w:tabs>
          <w:tab w:val="num" w:pos="4320"/>
        </w:tabs>
        <w:ind w:left="4320" w:hanging="360"/>
      </w:pPr>
    </w:lvl>
    <w:lvl w:ilvl="6" w:tplc="969C7DEC" w:tentative="1">
      <w:start w:val="1"/>
      <w:numFmt w:val="decimal"/>
      <w:lvlText w:val="%7."/>
      <w:lvlJc w:val="left"/>
      <w:pPr>
        <w:tabs>
          <w:tab w:val="num" w:pos="5040"/>
        </w:tabs>
        <w:ind w:left="5040" w:hanging="360"/>
      </w:pPr>
    </w:lvl>
    <w:lvl w:ilvl="7" w:tplc="26CCA93A" w:tentative="1">
      <w:start w:val="1"/>
      <w:numFmt w:val="decimal"/>
      <w:lvlText w:val="%8."/>
      <w:lvlJc w:val="left"/>
      <w:pPr>
        <w:tabs>
          <w:tab w:val="num" w:pos="5760"/>
        </w:tabs>
        <w:ind w:left="5760" w:hanging="360"/>
      </w:pPr>
    </w:lvl>
    <w:lvl w:ilvl="8" w:tplc="AB3C9812" w:tentative="1">
      <w:start w:val="1"/>
      <w:numFmt w:val="decimal"/>
      <w:lvlText w:val="%9."/>
      <w:lvlJc w:val="left"/>
      <w:pPr>
        <w:tabs>
          <w:tab w:val="num" w:pos="6480"/>
        </w:tabs>
        <w:ind w:left="6480" w:hanging="360"/>
      </w:pPr>
    </w:lvl>
  </w:abstractNum>
  <w:abstractNum w:abstractNumId="35" w15:restartNumberingAfterBreak="0">
    <w:nsid w:val="5B05085A"/>
    <w:multiLevelType w:val="hybridMultilevel"/>
    <w:tmpl w:val="064E3368"/>
    <w:lvl w:ilvl="0" w:tplc="65B2F5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A4D5B"/>
    <w:multiLevelType w:val="hybridMultilevel"/>
    <w:tmpl w:val="B0C2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A6559"/>
    <w:multiLevelType w:val="hybridMultilevel"/>
    <w:tmpl w:val="A5E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66304"/>
    <w:multiLevelType w:val="hybridMultilevel"/>
    <w:tmpl w:val="CD5AA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C2619E"/>
    <w:multiLevelType w:val="hybridMultilevel"/>
    <w:tmpl w:val="4D20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44FA0"/>
    <w:multiLevelType w:val="hybridMultilevel"/>
    <w:tmpl w:val="C57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3"/>
  </w:num>
  <w:num w:numId="4">
    <w:abstractNumId w:val="39"/>
  </w:num>
  <w:num w:numId="5">
    <w:abstractNumId w:val="27"/>
  </w:num>
  <w:num w:numId="6">
    <w:abstractNumId w:val="4"/>
  </w:num>
  <w:num w:numId="7">
    <w:abstractNumId w:val="6"/>
  </w:num>
  <w:num w:numId="8">
    <w:abstractNumId w:val="19"/>
  </w:num>
  <w:num w:numId="9">
    <w:abstractNumId w:val="26"/>
  </w:num>
  <w:num w:numId="10">
    <w:abstractNumId w:val="38"/>
  </w:num>
  <w:num w:numId="11">
    <w:abstractNumId w:val="7"/>
  </w:num>
  <w:num w:numId="12">
    <w:abstractNumId w:val="13"/>
  </w:num>
  <w:num w:numId="13">
    <w:abstractNumId w:val="40"/>
  </w:num>
  <w:num w:numId="14">
    <w:abstractNumId w:val="17"/>
  </w:num>
  <w:num w:numId="15">
    <w:abstractNumId w:val="25"/>
  </w:num>
  <w:num w:numId="16">
    <w:abstractNumId w:val="18"/>
  </w:num>
  <w:num w:numId="17">
    <w:abstractNumId w:val="1"/>
  </w:num>
  <w:num w:numId="18">
    <w:abstractNumId w:val="14"/>
  </w:num>
  <w:num w:numId="19">
    <w:abstractNumId w:val="12"/>
  </w:num>
  <w:num w:numId="20">
    <w:abstractNumId w:val="34"/>
  </w:num>
  <w:num w:numId="21">
    <w:abstractNumId w:val="22"/>
  </w:num>
  <w:num w:numId="22">
    <w:abstractNumId w:val="16"/>
  </w:num>
  <w:num w:numId="23">
    <w:abstractNumId w:val="23"/>
  </w:num>
  <w:num w:numId="24">
    <w:abstractNumId w:val="37"/>
  </w:num>
  <w:num w:numId="25">
    <w:abstractNumId w:val="21"/>
  </w:num>
  <w:num w:numId="26">
    <w:abstractNumId w:val="28"/>
  </w:num>
  <w:num w:numId="27">
    <w:abstractNumId w:val="32"/>
  </w:num>
  <w:num w:numId="28">
    <w:abstractNumId w:val="3"/>
  </w:num>
  <w:num w:numId="29">
    <w:abstractNumId w:val="11"/>
  </w:num>
  <w:num w:numId="30">
    <w:abstractNumId w:val="15"/>
  </w:num>
  <w:num w:numId="31">
    <w:abstractNumId w:val="5"/>
  </w:num>
  <w:num w:numId="32">
    <w:abstractNumId w:val="29"/>
  </w:num>
  <w:num w:numId="33">
    <w:abstractNumId w:val="8"/>
  </w:num>
  <w:num w:numId="34">
    <w:abstractNumId w:val="9"/>
  </w:num>
  <w:num w:numId="35">
    <w:abstractNumId w:val="10"/>
  </w:num>
  <w:num w:numId="36">
    <w:abstractNumId w:val="30"/>
  </w:num>
  <w:num w:numId="37">
    <w:abstractNumId w:val="36"/>
  </w:num>
  <w:num w:numId="38">
    <w:abstractNumId w:val="2"/>
  </w:num>
  <w:num w:numId="39">
    <w:abstractNumId w:val="24"/>
  </w:num>
  <w:num w:numId="40">
    <w:abstractNumId w:val="0"/>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0D"/>
    <w:rsid w:val="00003B42"/>
    <w:rsid w:val="00004D61"/>
    <w:rsid w:val="00010921"/>
    <w:rsid w:val="00012D44"/>
    <w:rsid w:val="00023965"/>
    <w:rsid w:val="00030B70"/>
    <w:rsid w:val="000335D6"/>
    <w:rsid w:val="00041324"/>
    <w:rsid w:val="000439B3"/>
    <w:rsid w:val="00044969"/>
    <w:rsid w:val="00045150"/>
    <w:rsid w:val="000545BD"/>
    <w:rsid w:val="00063A62"/>
    <w:rsid w:val="00075EF1"/>
    <w:rsid w:val="00081416"/>
    <w:rsid w:val="00090D7D"/>
    <w:rsid w:val="00091C01"/>
    <w:rsid w:val="00092383"/>
    <w:rsid w:val="000A465D"/>
    <w:rsid w:val="000B1B98"/>
    <w:rsid w:val="000B7DCF"/>
    <w:rsid w:val="000D04D6"/>
    <w:rsid w:val="000E686C"/>
    <w:rsid w:val="00103FA7"/>
    <w:rsid w:val="001121E3"/>
    <w:rsid w:val="0011731C"/>
    <w:rsid w:val="001371F1"/>
    <w:rsid w:val="00141F6B"/>
    <w:rsid w:val="001420D8"/>
    <w:rsid w:val="00143AA3"/>
    <w:rsid w:val="00146E1F"/>
    <w:rsid w:val="00165FFE"/>
    <w:rsid w:val="001663BF"/>
    <w:rsid w:val="001746A8"/>
    <w:rsid w:val="0018171B"/>
    <w:rsid w:val="001868C2"/>
    <w:rsid w:val="001934F9"/>
    <w:rsid w:val="00194908"/>
    <w:rsid w:val="00196D4B"/>
    <w:rsid w:val="001A1D8B"/>
    <w:rsid w:val="001A3FE5"/>
    <w:rsid w:val="001A562B"/>
    <w:rsid w:val="001A7AFB"/>
    <w:rsid w:val="001C0F32"/>
    <w:rsid w:val="001C69F6"/>
    <w:rsid w:val="001D15ED"/>
    <w:rsid w:val="001D2388"/>
    <w:rsid w:val="001D64E6"/>
    <w:rsid w:val="001D7EEA"/>
    <w:rsid w:val="001E4D85"/>
    <w:rsid w:val="002116A7"/>
    <w:rsid w:val="00216466"/>
    <w:rsid w:val="002350B9"/>
    <w:rsid w:val="002350FB"/>
    <w:rsid w:val="00243B0F"/>
    <w:rsid w:val="00247431"/>
    <w:rsid w:val="00262130"/>
    <w:rsid w:val="00262237"/>
    <w:rsid w:val="00273A42"/>
    <w:rsid w:val="00280917"/>
    <w:rsid w:val="00282E1E"/>
    <w:rsid w:val="00284E0B"/>
    <w:rsid w:val="0028657A"/>
    <w:rsid w:val="0029440F"/>
    <w:rsid w:val="002A2F77"/>
    <w:rsid w:val="002A3FD0"/>
    <w:rsid w:val="002A5DDD"/>
    <w:rsid w:val="002E0A7C"/>
    <w:rsid w:val="002F002A"/>
    <w:rsid w:val="0030521B"/>
    <w:rsid w:val="003070C0"/>
    <w:rsid w:val="003140AF"/>
    <w:rsid w:val="00315331"/>
    <w:rsid w:val="00316169"/>
    <w:rsid w:val="00320490"/>
    <w:rsid w:val="00343A3A"/>
    <w:rsid w:val="003476B4"/>
    <w:rsid w:val="003522DD"/>
    <w:rsid w:val="003539B4"/>
    <w:rsid w:val="00362630"/>
    <w:rsid w:val="003626E8"/>
    <w:rsid w:val="00367CC2"/>
    <w:rsid w:val="00371D47"/>
    <w:rsid w:val="00390358"/>
    <w:rsid w:val="00391F5B"/>
    <w:rsid w:val="003A1294"/>
    <w:rsid w:val="003A3DA4"/>
    <w:rsid w:val="003A4E7D"/>
    <w:rsid w:val="003A61E2"/>
    <w:rsid w:val="003B23DF"/>
    <w:rsid w:val="003B4780"/>
    <w:rsid w:val="003C091E"/>
    <w:rsid w:val="003D49B8"/>
    <w:rsid w:val="003D593D"/>
    <w:rsid w:val="003F6B88"/>
    <w:rsid w:val="00405121"/>
    <w:rsid w:val="00407A25"/>
    <w:rsid w:val="004201E2"/>
    <w:rsid w:val="00453D5C"/>
    <w:rsid w:val="00461018"/>
    <w:rsid w:val="00461AAE"/>
    <w:rsid w:val="00474B0B"/>
    <w:rsid w:val="00486284"/>
    <w:rsid w:val="0049374A"/>
    <w:rsid w:val="0049664D"/>
    <w:rsid w:val="004A07A3"/>
    <w:rsid w:val="004D7807"/>
    <w:rsid w:val="004E2796"/>
    <w:rsid w:val="00500379"/>
    <w:rsid w:val="00501910"/>
    <w:rsid w:val="00502F46"/>
    <w:rsid w:val="005154DE"/>
    <w:rsid w:val="00520B47"/>
    <w:rsid w:val="0053649A"/>
    <w:rsid w:val="00555156"/>
    <w:rsid w:val="005601E3"/>
    <w:rsid w:val="00560D92"/>
    <w:rsid w:val="0056535F"/>
    <w:rsid w:val="0057577C"/>
    <w:rsid w:val="00586F2C"/>
    <w:rsid w:val="00591A49"/>
    <w:rsid w:val="00592E54"/>
    <w:rsid w:val="00594780"/>
    <w:rsid w:val="00595A17"/>
    <w:rsid w:val="005A2745"/>
    <w:rsid w:val="005A39A4"/>
    <w:rsid w:val="005A6124"/>
    <w:rsid w:val="005B0039"/>
    <w:rsid w:val="005C022E"/>
    <w:rsid w:val="005C2E28"/>
    <w:rsid w:val="005D3FF2"/>
    <w:rsid w:val="005D75AB"/>
    <w:rsid w:val="005E110D"/>
    <w:rsid w:val="005F129D"/>
    <w:rsid w:val="005F25D6"/>
    <w:rsid w:val="005F71D9"/>
    <w:rsid w:val="00600020"/>
    <w:rsid w:val="006051D9"/>
    <w:rsid w:val="00611BE1"/>
    <w:rsid w:val="00623020"/>
    <w:rsid w:val="006237FB"/>
    <w:rsid w:val="00624829"/>
    <w:rsid w:val="0062646E"/>
    <w:rsid w:val="006572AC"/>
    <w:rsid w:val="00662977"/>
    <w:rsid w:val="00677219"/>
    <w:rsid w:val="00680C8B"/>
    <w:rsid w:val="006823BE"/>
    <w:rsid w:val="006911B0"/>
    <w:rsid w:val="006A2A1C"/>
    <w:rsid w:val="006A79F6"/>
    <w:rsid w:val="006C0742"/>
    <w:rsid w:val="006C76EE"/>
    <w:rsid w:val="006E0C01"/>
    <w:rsid w:val="006F3317"/>
    <w:rsid w:val="006F531B"/>
    <w:rsid w:val="007077CE"/>
    <w:rsid w:val="00710C00"/>
    <w:rsid w:val="00711E5D"/>
    <w:rsid w:val="00716327"/>
    <w:rsid w:val="00723F5B"/>
    <w:rsid w:val="00726033"/>
    <w:rsid w:val="0072707D"/>
    <w:rsid w:val="0073221F"/>
    <w:rsid w:val="0073487F"/>
    <w:rsid w:val="00735DC4"/>
    <w:rsid w:val="00736025"/>
    <w:rsid w:val="00757D8D"/>
    <w:rsid w:val="00757FD0"/>
    <w:rsid w:val="007621FF"/>
    <w:rsid w:val="00763089"/>
    <w:rsid w:val="00763386"/>
    <w:rsid w:val="00774F9E"/>
    <w:rsid w:val="00786CE0"/>
    <w:rsid w:val="007943B5"/>
    <w:rsid w:val="00795F74"/>
    <w:rsid w:val="007A3883"/>
    <w:rsid w:val="007A5B59"/>
    <w:rsid w:val="007A670A"/>
    <w:rsid w:val="007A71C5"/>
    <w:rsid w:val="007C32BF"/>
    <w:rsid w:val="007C41F3"/>
    <w:rsid w:val="007C5408"/>
    <w:rsid w:val="007D1FA4"/>
    <w:rsid w:val="007D6C80"/>
    <w:rsid w:val="007E2761"/>
    <w:rsid w:val="007F4D4C"/>
    <w:rsid w:val="007F7400"/>
    <w:rsid w:val="00820C1F"/>
    <w:rsid w:val="0082583A"/>
    <w:rsid w:val="00837539"/>
    <w:rsid w:val="00846971"/>
    <w:rsid w:val="00861795"/>
    <w:rsid w:val="00864717"/>
    <w:rsid w:val="00866974"/>
    <w:rsid w:val="00871743"/>
    <w:rsid w:val="008740F4"/>
    <w:rsid w:val="00876A37"/>
    <w:rsid w:val="008852A2"/>
    <w:rsid w:val="00886EB7"/>
    <w:rsid w:val="00891772"/>
    <w:rsid w:val="00895BD2"/>
    <w:rsid w:val="0089683E"/>
    <w:rsid w:val="008A5D45"/>
    <w:rsid w:val="008A605B"/>
    <w:rsid w:val="008A7853"/>
    <w:rsid w:val="008C0E7B"/>
    <w:rsid w:val="008C36DB"/>
    <w:rsid w:val="008C42E8"/>
    <w:rsid w:val="008C6F0F"/>
    <w:rsid w:val="008D1028"/>
    <w:rsid w:val="008D318C"/>
    <w:rsid w:val="008D7DB7"/>
    <w:rsid w:val="008E1D68"/>
    <w:rsid w:val="008F2401"/>
    <w:rsid w:val="008F263F"/>
    <w:rsid w:val="0090163B"/>
    <w:rsid w:val="00902B60"/>
    <w:rsid w:val="00907C15"/>
    <w:rsid w:val="0091354E"/>
    <w:rsid w:val="00920C04"/>
    <w:rsid w:val="00930158"/>
    <w:rsid w:val="009323D7"/>
    <w:rsid w:val="00932431"/>
    <w:rsid w:val="00936DE9"/>
    <w:rsid w:val="00954B03"/>
    <w:rsid w:val="00955C31"/>
    <w:rsid w:val="00961F42"/>
    <w:rsid w:val="00994120"/>
    <w:rsid w:val="009A0A27"/>
    <w:rsid w:val="009A2E3E"/>
    <w:rsid w:val="009A3C35"/>
    <w:rsid w:val="009A6C19"/>
    <w:rsid w:val="009C7029"/>
    <w:rsid w:val="009D350F"/>
    <w:rsid w:val="009D4344"/>
    <w:rsid w:val="009E5678"/>
    <w:rsid w:val="009E7C16"/>
    <w:rsid w:val="009F4E49"/>
    <w:rsid w:val="009F7869"/>
    <w:rsid w:val="00A010DE"/>
    <w:rsid w:val="00A02C01"/>
    <w:rsid w:val="00A11000"/>
    <w:rsid w:val="00A11F8C"/>
    <w:rsid w:val="00A1224C"/>
    <w:rsid w:val="00A212BE"/>
    <w:rsid w:val="00A26F8A"/>
    <w:rsid w:val="00A307CD"/>
    <w:rsid w:val="00A31714"/>
    <w:rsid w:val="00A32291"/>
    <w:rsid w:val="00A349DB"/>
    <w:rsid w:val="00A37C24"/>
    <w:rsid w:val="00A526A6"/>
    <w:rsid w:val="00A53157"/>
    <w:rsid w:val="00A53B97"/>
    <w:rsid w:val="00A53F15"/>
    <w:rsid w:val="00A55BAC"/>
    <w:rsid w:val="00A7047B"/>
    <w:rsid w:val="00A75D32"/>
    <w:rsid w:val="00A77073"/>
    <w:rsid w:val="00A816E1"/>
    <w:rsid w:val="00A90908"/>
    <w:rsid w:val="00AA10D1"/>
    <w:rsid w:val="00AB1341"/>
    <w:rsid w:val="00AB4280"/>
    <w:rsid w:val="00AB76B8"/>
    <w:rsid w:val="00AC161F"/>
    <w:rsid w:val="00AC576E"/>
    <w:rsid w:val="00AD01A9"/>
    <w:rsid w:val="00AD3B66"/>
    <w:rsid w:val="00AE1F5B"/>
    <w:rsid w:val="00AE3A5C"/>
    <w:rsid w:val="00AE713F"/>
    <w:rsid w:val="00AF1657"/>
    <w:rsid w:val="00AF1EC5"/>
    <w:rsid w:val="00AF24EF"/>
    <w:rsid w:val="00AF5111"/>
    <w:rsid w:val="00AF635F"/>
    <w:rsid w:val="00B1260B"/>
    <w:rsid w:val="00B205C1"/>
    <w:rsid w:val="00B272AA"/>
    <w:rsid w:val="00B45153"/>
    <w:rsid w:val="00B468CC"/>
    <w:rsid w:val="00B46C41"/>
    <w:rsid w:val="00B61D6B"/>
    <w:rsid w:val="00B64CFB"/>
    <w:rsid w:val="00B7020D"/>
    <w:rsid w:val="00B767F7"/>
    <w:rsid w:val="00BA20EE"/>
    <w:rsid w:val="00BB3D0F"/>
    <w:rsid w:val="00BC748D"/>
    <w:rsid w:val="00BD0B6E"/>
    <w:rsid w:val="00BD2AB2"/>
    <w:rsid w:val="00BE1ADF"/>
    <w:rsid w:val="00BE5131"/>
    <w:rsid w:val="00BE71D0"/>
    <w:rsid w:val="00BF1262"/>
    <w:rsid w:val="00C05FA7"/>
    <w:rsid w:val="00C3066F"/>
    <w:rsid w:val="00C374D7"/>
    <w:rsid w:val="00C54A76"/>
    <w:rsid w:val="00C6543A"/>
    <w:rsid w:val="00C838FC"/>
    <w:rsid w:val="00C86C29"/>
    <w:rsid w:val="00C877F5"/>
    <w:rsid w:val="00C911E0"/>
    <w:rsid w:val="00C91BDD"/>
    <w:rsid w:val="00CA471E"/>
    <w:rsid w:val="00CA4EDA"/>
    <w:rsid w:val="00CB3924"/>
    <w:rsid w:val="00CB5603"/>
    <w:rsid w:val="00CB6DDC"/>
    <w:rsid w:val="00CB7DA4"/>
    <w:rsid w:val="00CC1B3A"/>
    <w:rsid w:val="00CE365A"/>
    <w:rsid w:val="00CE5631"/>
    <w:rsid w:val="00CF0251"/>
    <w:rsid w:val="00CF0B21"/>
    <w:rsid w:val="00CF5A11"/>
    <w:rsid w:val="00D0069F"/>
    <w:rsid w:val="00D02400"/>
    <w:rsid w:val="00D06683"/>
    <w:rsid w:val="00D15237"/>
    <w:rsid w:val="00D15CEB"/>
    <w:rsid w:val="00D16AE8"/>
    <w:rsid w:val="00D21BA9"/>
    <w:rsid w:val="00D224A2"/>
    <w:rsid w:val="00D27EE8"/>
    <w:rsid w:val="00D32CEB"/>
    <w:rsid w:val="00D33CEF"/>
    <w:rsid w:val="00D379F8"/>
    <w:rsid w:val="00D50086"/>
    <w:rsid w:val="00D515C7"/>
    <w:rsid w:val="00D62389"/>
    <w:rsid w:val="00D6351C"/>
    <w:rsid w:val="00D6515F"/>
    <w:rsid w:val="00D735FC"/>
    <w:rsid w:val="00D73F33"/>
    <w:rsid w:val="00D835FB"/>
    <w:rsid w:val="00D960E0"/>
    <w:rsid w:val="00DA54B9"/>
    <w:rsid w:val="00DC592E"/>
    <w:rsid w:val="00DD14BC"/>
    <w:rsid w:val="00DD26A8"/>
    <w:rsid w:val="00DE4D03"/>
    <w:rsid w:val="00DE5886"/>
    <w:rsid w:val="00DF51BE"/>
    <w:rsid w:val="00DF75F0"/>
    <w:rsid w:val="00E168B0"/>
    <w:rsid w:val="00E17E9B"/>
    <w:rsid w:val="00E22957"/>
    <w:rsid w:val="00E26B8E"/>
    <w:rsid w:val="00E27905"/>
    <w:rsid w:val="00E30D60"/>
    <w:rsid w:val="00E31D33"/>
    <w:rsid w:val="00E34E74"/>
    <w:rsid w:val="00E37D8C"/>
    <w:rsid w:val="00E4682E"/>
    <w:rsid w:val="00E47725"/>
    <w:rsid w:val="00E55B02"/>
    <w:rsid w:val="00E573B4"/>
    <w:rsid w:val="00E75F17"/>
    <w:rsid w:val="00E76A74"/>
    <w:rsid w:val="00E80AB9"/>
    <w:rsid w:val="00E836CF"/>
    <w:rsid w:val="00E909EE"/>
    <w:rsid w:val="00EA120F"/>
    <w:rsid w:val="00EB11AB"/>
    <w:rsid w:val="00ED119F"/>
    <w:rsid w:val="00EE045D"/>
    <w:rsid w:val="00EE3A81"/>
    <w:rsid w:val="00EE6A1B"/>
    <w:rsid w:val="00EF50C7"/>
    <w:rsid w:val="00F130CA"/>
    <w:rsid w:val="00F24A71"/>
    <w:rsid w:val="00F32F66"/>
    <w:rsid w:val="00F35579"/>
    <w:rsid w:val="00F4571F"/>
    <w:rsid w:val="00F459BB"/>
    <w:rsid w:val="00F62077"/>
    <w:rsid w:val="00F74472"/>
    <w:rsid w:val="00F74B2C"/>
    <w:rsid w:val="00F75772"/>
    <w:rsid w:val="00F7689A"/>
    <w:rsid w:val="00F86215"/>
    <w:rsid w:val="00FA1311"/>
    <w:rsid w:val="00FB4C0F"/>
    <w:rsid w:val="00FB6375"/>
    <w:rsid w:val="00FB676F"/>
    <w:rsid w:val="00FC5A7C"/>
    <w:rsid w:val="00FC720C"/>
    <w:rsid w:val="00FD047C"/>
    <w:rsid w:val="00FD4A27"/>
    <w:rsid w:val="00FD78E3"/>
    <w:rsid w:val="00FE3FA4"/>
    <w:rsid w:val="00FF1124"/>
    <w:rsid w:val="00FF14C5"/>
    <w:rsid w:val="00FF4A5E"/>
    <w:rsid w:val="00FF54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2DFE"/>
  <w15:docId w15:val="{711DEFE9-D08F-413D-8BF0-5DD14D15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0D"/>
    <w:pPr>
      <w:ind w:left="720"/>
      <w:contextualSpacing/>
    </w:pPr>
  </w:style>
  <w:style w:type="paragraph" w:styleId="FootnoteText">
    <w:name w:val="footnote text"/>
    <w:basedOn w:val="Normal"/>
    <w:link w:val="FootnoteTextChar"/>
    <w:uiPriority w:val="99"/>
    <w:semiHidden/>
    <w:unhideWhenUsed/>
    <w:rsid w:val="003A3DA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A3DA4"/>
    <w:rPr>
      <w:sz w:val="20"/>
      <w:szCs w:val="20"/>
      <w:lang w:val="en-US"/>
    </w:rPr>
  </w:style>
  <w:style w:type="character" w:styleId="FootnoteReference">
    <w:name w:val="footnote reference"/>
    <w:basedOn w:val="DefaultParagraphFont"/>
    <w:uiPriority w:val="99"/>
    <w:semiHidden/>
    <w:unhideWhenUsed/>
    <w:rsid w:val="003A3DA4"/>
    <w:rPr>
      <w:vertAlign w:val="superscript"/>
    </w:rPr>
  </w:style>
  <w:style w:type="character" w:customStyle="1" w:styleId="highl">
    <w:name w:val="highl"/>
    <w:basedOn w:val="DefaultParagraphFont"/>
    <w:rsid w:val="005601E3"/>
  </w:style>
  <w:style w:type="character" w:styleId="Hyperlink">
    <w:name w:val="Hyperlink"/>
    <w:basedOn w:val="DefaultParagraphFont"/>
    <w:uiPriority w:val="99"/>
    <w:semiHidden/>
    <w:unhideWhenUsed/>
    <w:rsid w:val="00D15CEB"/>
    <w:rPr>
      <w:color w:val="0000FF"/>
      <w:u w:val="single"/>
    </w:rPr>
  </w:style>
  <w:style w:type="table" w:styleId="TableGrid">
    <w:name w:val="Table Grid"/>
    <w:basedOn w:val="TableNormal"/>
    <w:uiPriority w:val="59"/>
    <w:rsid w:val="003B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D78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5811">
      <w:bodyDiv w:val="1"/>
      <w:marLeft w:val="0"/>
      <w:marRight w:val="0"/>
      <w:marTop w:val="0"/>
      <w:marBottom w:val="0"/>
      <w:divBdr>
        <w:top w:val="none" w:sz="0" w:space="0" w:color="auto"/>
        <w:left w:val="none" w:sz="0" w:space="0" w:color="auto"/>
        <w:bottom w:val="none" w:sz="0" w:space="0" w:color="auto"/>
        <w:right w:val="none" w:sz="0" w:space="0" w:color="auto"/>
      </w:divBdr>
      <w:divsChild>
        <w:div w:id="1956329394">
          <w:marLeft w:val="547"/>
          <w:marRight w:val="0"/>
          <w:marTop w:val="115"/>
          <w:marBottom w:val="0"/>
          <w:divBdr>
            <w:top w:val="none" w:sz="0" w:space="0" w:color="auto"/>
            <w:left w:val="none" w:sz="0" w:space="0" w:color="auto"/>
            <w:bottom w:val="none" w:sz="0" w:space="0" w:color="auto"/>
            <w:right w:val="none" w:sz="0" w:space="0" w:color="auto"/>
          </w:divBdr>
        </w:div>
        <w:div w:id="941961450">
          <w:marLeft w:val="547"/>
          <w:marRight w:val="0"/>
          <w:marTop w:val="115"/>
          <w:marBottom w:val="0"/>
          <w:divBdr>
            <w:top w:val="none" w:sz="0" w:space="0" w:color="auto"/>
            <w:left w:val="none" w:sz="0" w:space="0" w:color="auto"/>
            <w:bottom w:val="none" w:sz="0" w:space="0" w:color="auto"/>
            <w:right w:val="none" w:sz="0" w:space="0" w:color="auto"/>
          </w:divBdr>
        </w:div>
      </w:divsChild>
    </w:div>
    <w:div w:id="81075497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7">
          <w:marLeft w:val="547"/>
          <w:marRight w:val="0"/>
          <w:marTop w:val="130"/>
          <w:marBottom w:val="0"/>
          <w:divBdr>
            <w:top w:val="none" w:sz="0" w:space="0" w:color="auto"/>
            <w:left w:val="none" w:sz="0" w:space="0" w:color="auto"/>
            <w:bottom w:val="none" w:sz="0" w:space="0" w:color="auto"/>
            <w:right w:val="none" w:sz="0" w:space="0" w:color="auto"/>
          </w:divBdr>
        </w:div>
        <w:div w:id="613828848">
          <w:marLeft w:val="547"/>
          <w:marRight w:val="0"/>
          <w:marTop w:val="130"/>
          <w:marBottom w:val="0"/>
          <w:divBdr>
            <w:top w:val="none" w:sz="0" w:space="0" w:color="auto"/>
            <w:left w:val="none" w:sz="0" w:space="0" w:color="auto"/>
            <w:bottom w:val="none" w:sz="0" w:space="0" w:color="auto"/>
            <w:right w:val="none" w:sz="0" w:space="0" w:color="auto"/>
          </w:divBdr>
        </w:div>
        <w:div w:id="1096025863">
          <w:marLeft w:val="547"/>
          <w:marRight w:val="0"/>
          <w:marTop w:val="130"/>
          <w:marBottom w:val="0"/>
          <w:divBdr>
            <w:top w:val="none" w:sz="0" w:space="0" w:color="auto"/>
            <w:left w:val="none" w:sz="0" w:space="0" w:color="auto"/>
            <w:bottom w:val="none" w:sz="0" w:space="0" w:color="auto"/>
            <w:right w:val="none" w:sz="0" w:space="0" w:color="auto"/>
          </w:divBdr>
        </w:div>
      </w:divsChild>
    </w:div>
    <w:div w:id="1071075574">
      <w:bodyDiv w:val="1"/>
      <w:marLeft w:val="0"/>
      <w:marRight w:val="0"/>
      <w:marTop w:val="0"/>
      <w:marBottom w:val="0"/>
      <w:divBdr>
        <w:top w:val="none" w:sz="0" w:space="0" w:color="auto"/>
        <w:left w:val="none" w:sz="0" w:space="0" w:color="auto"/>
        <w:bottom w:val="none" w:sz="0" w:space="0" w:color="auto"/>
        <w:right w:val="none" w:sz="0" w:space="0" w:color="auto"/>
      </w:divBdr>
      <w:divsChild>
        <w:div w:id="1329019036">
          <w:marLeft w:val="0"/>
          <w:marRight w:val="0"/>
          <w:marTop w:val="0"/>
          <w:marBottom w:val="0"/>
          <w:divBdr>
            <w:top w:val="none" w:sz="0" w:space="0" w:color="auto"/>
            <w:left w:val="none" w:sz="0" w:space="0" w:color="auto"/>
            <w:bottom w:val="none" w:sz="0" w:space="0" w:color="auto"/>
            <w:right w:val="none" w:sz="0" w:space="0" w:color="auto"/>
          </w:divBdr>
        </w:div>
      </w:divsChild>
    </w:div>
    <w:div w:id="1345982488">
      <w:bodyDiv w:val="1"/>
      <w:marLeft w:val="0"/>
      <w:marRight w:val="0"/>
      <w:marTop w:val="0"/>
      <w:marBottom w:val="0"/>
      <w:divBdr>
        <w:top w:val="none" w:sz="0" w:space="0" w:color="auto"/>
        <w:left w:val="none" w:sz="0" w:space="0" w:color="auto"/>
        <w:bottom w:val="none" w:sz="0" w:space="0" w:color="auto"/>
        <w:right w:val="none" w:sz="0" w:space="0" w:color="auto"/>
      </w:divBdr>
      <w:divsChild>
        <w:div w:id="1314915788">
          <w:marLeft w:val="720"/>
          <w:marRight w:val="0"/>
          <w:marTop w:val="106"/>
          <w:marBottom w:val="0"/>
          <w:divBdr>
            <w:top w:val="none" w:sz="0" w:space="0" w:color="auto"/>
            <w:left w:val="none" w:sz="0" w:space="0" w:color="auto"/>
            <w:bottom w:val="none" w:sz="0" w:space="0" w:color="auto"/>
            <w:right w:val="none" w:sz="0" w:space="0" w:color="auto"/>
          </w:divBdr>
        </w:div>
        <w:div w:id="1481387100">
          <w:marLeft w:val="720"/>
          <w:marRight w:val="0"/>
          <w:marTop w:val="106"/>
          <w:marBottom w:val="0"/>
          <w:divBdr>
            <w:top w:val="none" w:sz="0" w:space="0" w:color="auto"/>
            <w:left w:val="none" w:sz="0" w:space="0" w:color="auto"/>
            <w:bottom w:val="none" w:sz="0" w:space="0" w:color="auto"/>
            <w:right w:val="none" w:sz="0" w:space="0" w:color="auto"/>
          </w:divBdr>
        </w:div>
        <w:div w:id="33770713">
          <w:marLeft w:val="720"/>
          <w:marRight w:val="0"/>
          <w:marTop w:val="106"/>
          <w:marBottom w:val="0"/>
          <w:divBdr>
            <w:top w:val="none" w:sz="0" w:space="0" w:color="auto"/>
            <w:left w:val="none" w:sz="0" w:space="0" w:color="auto"/>
            <w:bottom w:val="none" w:sz="0" w:space="0" w:color="auto"/>
            <w:right w:val="none" w:sz="0" w:space="0" w:color="auto"/>
          </w:divBdr>
        </w:div>
        <w:div w:id="481391702">
          <w:marLeft w:val="720"/>
          <w:marRight w:val="0"/>
          <w:marTop w:val="106"/>
          <w:marBottom w:val="0"/>
          <w:divBdr>
            <w:top w:val="none" w:sz="0" w:space="0" w:color="auto"/>
            <w:left w:val="none" w:sz="0" w:space="0" w:color="auto"/>
            <w:bottom w:val="none" w:sz="0" w:space="0" w:color="auto"/>
            <w:right w:val="none" w:sz="0" w:space="0" w:color="auto"/>
          </w:divBdr>
        </w:div>
        <w:div w:id="85276146">
          <w:marLeft w:val="547"/>
          <w:marRight w:val="0"/>
          <w:marTop w:val="106"/>
          <w:marBottom w:val="0"/>
          <w:divBdr>
            <w:top w:val="none" w:sz="0" w:space="0" w:color="auto"/>
            <w:left w:val="none" w:sz="0" w:space="0" w:color="auto"/>
            <w:bottom w:val="none" w:sz="0" w:space="0" w:color="auto"/>
            <w:right w:val="none" w:sz="0" w:space="0" w:color="auto"/>
          </w:divBdr>
        </w:div>
        <w:div w:id="110512385">
          <w:marLeft w:val="547"/>
          <w:marRight w:val="0"/>
          <w:marTop w:val="106"/>
          <w:marBottom w:val="0"/>
          <w:divBdr>
            <w:top w:val="none" w:sz="0" w:space="0" w:color="auto"/>
            <w:left w:val="none" w:sz="0" w:space="0" w:color="auto"/>
            <w:bottom w:val="none" w:sz="0" w:space="0" w:color="auto"/>
            <w:right w:val="none" w:sz="0" w:space="0" w:color="auto"/>
          </w:divBdr>
        </w:div>
      </w:divsChild>
    </w:div>
    <w:div w:id="1488013871">
      <w:bodyDiv w:val="1"/>
      <w:marLeft w:val="0"/>
      <w:marRight w:val="0"/>
      <w:marTop w:val="0"/>
      <w:marBottom w:val="0"/>
      <w:divBdr>
        <w:top w:val="none" w:sz="0" w:space="0" w:color="auto"/>
        <w:left w:val="none" w:sz="0" w:space="0" w:color="auto"/>
        <w:bottom w:val="none" w:sz="0" w:space="0" w:color="auto"/>
        <w:right w:val="none" w:sz="0" w:space="0" w:color="auto"/>
      </w:divBdr>
    </w:div>
    <w:div w:id="1659115453">
      <w:bodyDiv w:val="1"/>
      <w:marLeft w:val="0"/>
      <w:marRight w:val="0"/>
      <w:marTop w:val="0"/>
      <w:marBottom w:val="0"/>
      <w:divBdr>
        <w:top w:val="none" w:sz="0" w:space="0" w:color="auto"/>
        <w:left w:val="none" w:sz="0" w:space="0" w:color="auto"/>
        <w:bottom w:val="none" w:sz="0" w:space="0" w:color="auto"/>
        <w:right w:val="none" w:sz="0" w:space="0" w:color="auto"/>
      </w:divBdr>
      <w:divsChild>
        <w:div w:id="1722629871">
          <w:marLeft w:val="0"/>
          <w:marRight w:val="0"/>
          <w:marTop w:val="0"/>
          <w:marBottom w:val="0"/>
          <w:divBdr>
            <w:top w:val="none" w:sz="0" w:space="0" w:color="auto"/>
            <w:left w:val="none" w:sz="0" w:space="0" w:color="auto"/>
            <w:bottom w:val="none" w:sz="0" w:space="0" w:color="auto"/>
            <w:right w:val="none" w:sz="0" w:space="0" w:color="auto"/>
          </w:divBdr>
        </w:div>
      </w:divsChild>
    </w:div>
    <w:div w:id="1801264096">
      <w:bodyDiv w:val="1"/>
      <w:marLeft w:val="0"/>
      <w:marRight w:val="0"/>
      <w:marTop w:val="0"/>
      <w:marBottom w:val="0"/>
      <w:divBdr>
        <w:top w:val="none" w:sz="0" w:space="0" w:color="auto"/>
        <w:left w:val="none" w:sz="0" w:space="0" w:color="auto"/>
        <w:bottom w:val="none" w:sz="0" w:space="0" w:color="auto"/>
        <w:right w:val="none" w:sz="0" w:space="0" w:color="auto"/>
      </w:divBdr>
    </w:div>
    <w:div w:id="1801802845">
      <w:bodyDiv w:val="1"/>
      <w:marLeft w:val="0"/>
      <w:marRight w:val="0"/>
      <w:marTop w:val="0"/>
      <w:marBottom w:val="0"/>
      <w:divBdr>
        <w:top w:val="none" w:sz="0" w:space="0" w:color="auto"/>
        <w:left w:val="none" w:sz="0" w:space="0" w:color="auto"/>
        <w:bottom w:val="none" w:sz="0" w:space="0" w:color="auto"/>
        <w:right w:val="none" w:sz="0" w:space="0" w:color="auto"/>
      </w:divBdr>
      <w:divsChild>
        <w:div w:id="1025253759">
          <w:marLeft w:val="547"/>
          <w:marRight w:val="0"/>
          <w:marTop w:val="115"/>
          <w:marBottom w:val="0"/>
          <w:divBdr>
            <w:top w:val="none" w:sz="0" w:space="0" w:color="auto"/>
            <w:left w:val="none" w:sz="0" w:space="0" w:color="auto"/>
            <w:bottom w:val="none" w:sz="0" w:space="0" w:color="auto"/>
            <w:right w:val="none" w:sz="0" w:space="0" w:color="auto"/>
          </w:divBdr>
        </w:div>
        <w:div w:id="498351484">
          <w:marLeft w:val="547"/>
          <w:marRight w:val="0"/>
          <w:marTop w:val="115"/>
          <w:marBottom w:val="0"/>
          <w:divBdr>
            <w:top w:val="none" w:sz="0" w:space="0" w:color="auto"/>
            <w:left w:val="none" w:sz="0" w:space="0" w:color="auto"/>
            <w:bottom w:val="none" w:sz="0" w:space="0" w:color="auto"/>
            <w:right w:val="none" w:sz="0" w:space="0" w:color="auto"/>
          </w:divBdr>
        </w:div>
      </w:divsChild>
    </w:div>
    <w:div w:id="2094164459">
      <w:bodyDiv w:val="1"/>
      <w:marLeft w:val="0"/>
      <w:marRight w:val="0"/>
      <w:marTop w:val="0"/>
      <w:marBottom w:val="0"/>
      <w:divBdr>
        <w:top w:val="none" w:sz="0" w:space="0" w:color="auto"/>
        <w:left w:val="none" w:sz="0" w:space="0" w:color="auto"/>
        <w:bottom w:val="none" w:sz="0" w:space="0" w:color="auto"/>
        <w:right w:val="none" w:sz="0" w:space="0" w:color="auto"/>
      </w:divBdr>
      <w:divsChild>
        <w:div w:id="1467315578">
          <w:marLeft w:val="547"/>
          <w:marRight w:val="0"/>
          <w:marTop w:val="182"/>
          <w:marBottom w:val="0"/>
          <w:divBdr>
            <w:top w:val="none" w:sz="0" w:space="0" w:color="auto"/>
            <w:left w:val="none" w:sz="0" w:space="0" w:color="auto"/>
            <w:bottom w:val="none" w:sz="0" w:space="0" w:color="auto"/>
            <w:right w:val="none" w:sz="0" w:space="0" w:color="auto"/>
          </w:divBdr>
        </w:div>
        <w:div w:id="558253032">
          <w:marLeft w:val="547"/>
          <w:marRight w:val="0"/>
          <w:marTop w:val="182"/>
          <w:marBottom w:val="0"/>
          <w:divBdr>
            <w:top w:val="none" w:sz="0" w:space="0" w:color="auto"/>
            <w:left w:val="none" w:sz="0" w:space="0" w:color="auto"/>
            <w:bottom w:val="none" w:sz="0" w:space="0" w:color="auto"/>
            <w:right w:val="none" w:sz="0" w:space="0" w:color="auto"/>
          </w:divBdr>
        </w:div>
        <w:div w:id="390426451">
          <w:marLeft w:val="547"/>
          <w:marRight w:val="0"/>
          <w:marTop w:val="182"/>
          <w:marBottom w:val="0"/>
          <w:divBdr>
            <w:top w:val="none" w:sz="0" w:space="0" w:color="auto"/>
            <w:left w:val="none" w:sz="0" w:space="0" w:color="auto"/>
            <w:bottom w:val="none" w:sz="0" w:space="0" w:color="auto"/>
            <w:right w:val="none" w:sz="0" w:space="0" w:color="auto"/>
          </w:divBdr>
        </w:div>
      </w:divsChild>
    </w:div>
    <w:div w:id="2121030750">
      <w:bodyDiv w:val="1"/>
      <w:marLeft w:val="0"/>
      <w:marRight w:val="0"/>
      <w:marTop w:val="0"/>
      <w:marBottom w:val="0"/>
      <w:divBdr>
        <w:top w:val="none" w:sz="0" w:space="0" w:color="auto"/>
        <w:left w:val="none" w:sz="0" w:space="0" w:color="auto"/>
        <w:bottom w:val="none" w:sz="0" w:space="0" w:color="auto"/>
        <w:right w:val="none" w:sz="0" w:space="0" w:color="auto"/>
      </w:divBdr>
      <w:divsChild>
        <w:div w:id="250817790">
          <w:marLeft w:val="547"/>
          <w:marRight w:val="0"/>
          <w:marTop w:val="115"/>
          <w:marBottom w:val="0"/>
          <w:divBdr>
            <w:top w:val="none" w:sz="0" w:space="0" w:color="auto"/>
            <w:left w:val="none" w:sz="0" w:space="0" w:color="auto"/>
            <w:bottom w:val="none" w:sz="0" w:space="0" w:color="auto"/>
            <w:right w:val="none" w:sz="0" w:space="0" w:color="auto"/>
          </w:divBdr>
        </w:div>
        <w:div w:id="157750">
          <w:marLeft w:val="547"/>
          <w:marRight w:val="0"/>
          <w:marTop w:val="115"/>
          <w:marBottom w:val="0"/>
          <w:divBdr>
            <w:top w:val="none" w:sz="0" w:space="0" w:color="auto"/>
            <w:left w:val="none" w:sz="0" w:space="0" w:color="auto"/>
            <w:bottom w:val="none" w:sz="0" w:space="0" w:color="auto"/>
            <w:right w:val="none" w:sz="0" w:space="0" w:color="auto"/>
          </w:divBdr>
        </w:div>
      </w:divsChild>
    </w:div>
    <w:div w:id="2136947528">
      <w:bodyDiv w:val="1"/>
      <w:marLeft w:val="0"/>
      <w:marRight w:val="0"/>
      <w:marTop w:val="0"/>
      <w:marBottom w:val="0"/>
      <w:divBdr>
        <w:top w:val="none" w:sz="0" w:space="0" w:color="auto"/>
        <w:left w:val="none" w:sz="0" w:space="0" w:color="auto"/>
        <w:bottom w:val="none" w:sz="0" w:space="0" w:color="auto"/>
        <w:right w:val="none" w:sz="0" w:space="0" w:color="auto"/>
      </w:divBdr>
      <w:divsChild>
        <w:div w:id="2000973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526F-508C-4E84-9741-7F28F2A7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Terence NG</cp:lastModifiedBy>
  <cp:revision>2</cp:revision>
  <dcterms:created xsi:type="dcterms:W3CDTF">2017-10-06T06:28:00Z</dcterms:created>
  <dcterms:modified xsi:type="dcterms:W3CDTF">2017-10-06T06:28:00Z</dcterms:modified>
</cp:coreProperties>
</file>